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147" w:rsidRPr="00CC6147" w:rsidRDefault="00CC6147" w:rsidP="00655C07">
      <w:pPr>
        <w:spacing w:after="120" w:line="276" w:lineRule="auto"/>
        <w:ind w:firstLine="709"/>
        <w:jc w:val="center"/>
        <w:rPr>
          <w:rFonts w:ascii="Times New Roman" w:hAnsi="Times New Roman" w:cs="Times New Roman"/>
          <w:b/>
          <w:sz w:val="24"/>
          <w:szCs w:val="28"/>
        </w:rPr>
      </w:pPr>
      <w:bookmarkStart w:id="0" w:name="_GoBack"/>
      <w:bookmarkEnd w:id="0"/>
    </w:p>
    <w:p w:rsidR="009D4649" w:rsidRDefault="00612B71" w:rsidP="00655C07">
      <w:pPr>
        <w:spacing w:after="120" w:line="276" w:lineRule="auto"/>
        <w:ind w:firstLine="709"/>
        <w:jc w:val="center"/>
        <w:rPr>
          <w:rFonts w:ascii="Times New Roman" w:hAnsi="Times New Roman" w:cs="Times New Roman"/>
          <w:b/>
          <w:sz w:val="24"/>
          <w:szCs w:val="28"/>
        </w:rPr>
        <w:sectPr w:rsidR="009D4649" w:rsidSect="00D66A11">
          <w:headerReference w:type="first" r:id="rId8"/>
          <w:footnotePr>
            <w:numFmt w:val="chicago"/>
            <w:numRestart w:val="eachSect"/>
          </w:footnotePr>
          <w:type w:val="continuous"/>
          <w:pgSz w:w="11906" w:h="16838"/>
          <w:pgMar w:top="1417" w:right="1417" w:bottom="1417" w:left="1417" w:header="708" w:footer="708" w:gutter="0"/>
          <w:cols w:sep="1" w:space="708"/>
          <w:docGrid w:linePitch="360"/>
        </w:sectPr>
      </w:pPr>
      <w:r>
        <w:rPr>
          <w:rFonts w:ascii="Times New Roman" w:hAnsi="Times New Roman" w:cs="Times New Roman"/>
          <w:b/>
          <w:sz w:val="24"/>
          <w:szCs w:val="28"/>
        </w:rPr>
        <w:t>The Title of the Work Should Be Written</w:t>
      </w:r>
      <w:r w:rsidRPr="008A0DEF">
        <w:rPr>
          <w:rFonts w:ascii="Times New Roman" w:hAnsi="Times New Roman" w:cs="Times New Roman"/>
          <w:b/>
          <w:sz w:val="24"/>
          <w:szCs w:val="28"/>
        </w:rPr>
        <w:t xml:space="preserve"> </w:t>
      </w:r>
      <w:r>
        <w:rPr>
          <w:rFonts w:ascii="Times New Roman" w:hAnsi="Times New Roman" w:cs="Times New Roman"/>
          <w:b/>
          <w:sz w:val="24"/>
          <w:szCs w:val="28"/>
        </w:rPr>
        <w:t>Centered and The Ti</w:t>
      </w:r>
      <w:r w:rsidRPr="008A0DEF">
        <w:rPr>
          <w:rFonts w:ascii="Times New Roman" w:hAnsi="Times New Roman" w:cs="Times New Roman"/>
          <w:b/>
          <w:sz w:val="24"/>
          <w:szCs w:val="28"/>
        </w:rPr>
        <w:t xml:space="preserve">mes New Roman </w:t>
      </w:r>
      <w:r>
        <w:rPr>
          <w:rFonts w:ascii="Times New Roman" w:hAnsi="Times New Roman" w:cs="Times New Roman"/>
          <w:b/>
          <w:sz w:val="24"/>
          <w:szCs w:val="28"/>
        </w:rPr>
        <w:t xml:space="preserve">With </w:t>
      </w:r>
      <w:r w:rsidRPr="008A0DEF">
        <w:rPr>
          <w:rFonts w:ascii="Times New Roman" w:hAnsi="Times New Roman" w:cs="Times New Roman"/>
          <w:b/>
          <w:sz w:val="24"/>
          <w:szCs w:val="28"/>
        </w:rPr>
        <w:t>12 Pt</w:t>
      </w:r>
      <w:r w:rsidRPr="008A0DEF">
        <w:rPr>
          <w:rStyle w:val="DipnotBavurusu"/>
          <w:rFonts w:ascii="Times New Roman" w:hAnsi="Times New Roman" w:cs="Times New Roman"/>
          <w:b/>
          <w:sz w:val="24"/>
          <w:szCs w:val="28"/>
          <w:vertAlign w:val="baseline"/>
        </w:rPr>
        <w:t xml:space="preserve"> </w:t>
      </w:r>
    </w:p>
    <w:p w:rsidR="00927632" w:rsidRDefault="00927632" w:rsidP="00655C07">
      <w:pPr>
        <w:spacing w:after="120" w:line="276" w:lineRule="auto"/>
        <w:ind w:firstLine="709"/>
        <w:jc w:val="center"/>
        <w:rPr>
          <w:rFonts w:ascii="Times New Roman" w:hAnsi="Times New Roman" w:cs="Times New Roman"/>
          <w:b/>
          <w:sz w:val="24"/>
          <w:szCs w:val="28"/>
        </w:rPr>
      </w:pPr>
    </w:p>
    <w:p w:rsidR="00991261" w:rsidRPr="00CC6147" w:rsidRDefault="00991261" w:rsidP="00655C07">
      <w:pPr>
        <w:spacing w:after="120" w:line="276" w:lineRule="auto"/>
        <w:ind w:firstLine="709"/>
        <w:jc w:val="both"/>
        <w:rPr>
          <w:rFonts w:ascii="Times New Roman" w:hAnsi="Times New Roman" w:cs="Times New Roman"/>
          <w:b/>
          <w:sz w:val="18"/>
          <w:szCs w:val="28"/>
        </w:rPr>
      </w:pPr>
    </w:p>
    <w:p w:rsidR="00991261" w:rsidRPr="00CC6147" w:rsidRDefault="00991261" w:rsidP="00655C07">
      <w:pPr>
        <w:spacing w:after="120" w:line="276" w:lineRule="auto"/>
        <w:ind w:firstLine="709"/>
        <w:jc w:val="both"/>
        <w:rPr>
          <w:rFonts w:ascii="Times New Roman" w:hAnsi="Times New Roman" w:cs="Times New Roman"/>
          <w:b/>
          <w:i/>
          <w:sz w:val="18"/>
          <w:szCs w:val="28"/>
        </w:rPr>
      </w:pPr>
    </w:p>
    <w:p w:rsidR="00D66A11" w:rsidRPr="00A969F1" w:rsidRDefault="00D66A11" w:rsidP="00655C07">
      <w:pPr>
        <w:spacing w:after="12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Abstract</w:t>
      </w:r>
    </w:p>
    <w:p w:rsidR="00A969F1" w:rsidRDefault="008A0DEF" w:rsidP="000B4914">
      <w:pPr>
        <w:spacing w:after="120" w:line="276" w:lineRule="auto"/>
        <w:jc w:val="both"/>
        <w:rPr>
          <w:rFonts w:ascii="Times New Roman" w:hAnsi="Times New Roman" w:cs="Times New Roman"/>
          <w:sz w:val="18"/>
          <w:szCs w:val="20"/>
        </w:rPr>
      </w:pPr>
      <w:r w:rsidRPr="008A0DEF">
        <w:rPr>
          <w:rFonts w:ascii="Times New Roman" w:hAnsi="Times New Roman" w:cs="Times New Roman"/>
          <w:sz w:val="18"/>
          <w:szCs w:val="20"/>
        </w:rPr>
        <w:t>The abstract should be written in the range of 150-250 words. It will be prepared in Times New Roman, 9pt size, single line spacing and justified. After giving information about the main purpose/question and method of the article in the abstract, a brief evaluation will be made about the findings and conclusion/suggestion. The abstract is expected to be a single paragraph.</w:t>
      </w:r>
      <w:r w:rsidR="00D66A11" w:rsidRPr="00991261">
        <w:rPr>
          <w:rFonts w:ascii="Times New Roman" w:hAnsi="Times New Roman" w:cs="Times New Roman"/>
          <w:sz w:val="18"/>
          <w:szCs w:val="20"/>
        </w:rPr>
        <w:t xml:space="preserve"> </w:t>
      </w:r>
    </w:p>
    <w:p w:rsidR="00C6150C" w:rsidRDefault="00834A19" w:rsidP="00655C07">
      <w:pPr>
        <w:spacing w:after="120" w:line="276" w:lineRule="auto"/>
        <w:ind w:firstLine="709"/>
        <w:jc w:val="both"/>
        <w:rPr>
          <w:rFonts w:ascii="Times New Roman" w:hAnsi="Times New Roman" w:cs="Times New Roman"/>
          <w:sz w:val="18"/>
          <w:szCs w:val="20"/>
        </w:rPr>
      </w:pPr>
      <w:r>
        <w:rPr>
          <w:rFonts w:ascii="Times New Roman" w:hAnsi="Times New Roman" w:cs="Times New Roman"/>
          <w:b/>
          <w:sz w:val="18"/>
          <w:szCs w:val="20"/>
        </w:rPr>
        <w:t>Key</w:t>
      </w:r>
      <w:r w:rsidR="00927632">
        <w:rPr>
          <w:rFonts w:ascii="Times New Roman" w:hAnsi="Times New Roman" w:cs="Times New Roman"/>
          <w:b/>
          <w:sz w:val="18"/>
          <w:szCs w:val="20"/>
        </w:rPr>
        <w:t xml:space="preserve"> </w:t>
      </w:r>
      <w:r>
        <w:rPr>
          <w:rFonts w:ascii="Times New Roman" w:hAnsi="Times New Roman" w:cs="Times New Roman"/>
          <w:b/>
          <w:sz w:val="18"/>
          <w:szCs w:val="20"/>
        </w:rPr>
        <w:t>Words</w:t>
      </w:r>
      <w:r w:rsidRPr="00834A19">
        <w:rPr>
          <w:rFonts w:ascii="Times New Roman" w:hAnsi="Times New Roman" w:cs="Times New Roman"/>
          <w:b/>
          <w:sz w:val="18"/>
          <w:szCs w:val="20"/>
        </w:rPr>
        <w:t>:</w:t>
      </w:r>
      <w:r>
        <w:rPr>
          <w:rFonts w:ascii="Times New Roman" w:hAnsi="Times New Roman" w:cs="Times New Roman"/>
          <w:sz w:val="18"/>
          <w:szCs w:val="20"/>
        </w:rPr>
        <w:t xml:space="preserve"> </w:t>
      </w:r>
      <w:r w:rsidR="008A0DEF">
        <w:rPr>
          <w:rFonts w:ascii="Times New Roman" w:hAnsi="Times New Roman" w:cs="Times New Roman"/>
          <w:sz w:val="18"/>
          <w:szCs w:val="20"/>
        </w:rPr>
        <w:t xml:space="preserve">Must be between 3-5 words </w:t>
      </w:r>
    </w:p>
    <w:p w:rsidR="00C6150C" w:rsidRDefault="00834A19" w:rsidP="00655C07">
      <w:pPr>
        <w:spacing w:after="120" w:line="276" w:lineRule="auto"/>
        <w:ind w:firstLine="709"/>
        <w:jc w:val="both"/>
        <w:rPr>
          <w:rFonts w:ascii="Times New Roman" w:hAnsi="Times New Roman" w:cs="Times New Roman"/>
          <w:sz w:val="18"/>
          <w:szCs w:val="20"/>
        </w:rPr>
      </w:pPr>
      <w:r w:rsidRPr="00834A19">
        <w:rPr>
          <w:rFonts w:ascii="Times New Roman" w:hAnsi="Times New Roman" w:cs="Times New Roman"/>
          <w:b/>
          <w:sz w:val="18"/>
          <w:szCs w:val="20"/>
        </w:rPr>
        <w:t xml:space="preserve">JEL </w:t>
      </w:r>
      <w:r>
        <w:rPr>
          <w:rFonts w:ascii="Times New Roman" w:hAnsi="Times New Roman" w:cs="Times New Roman"/>
          <w:b/>
          <w:sz w:val="18"/>
          <w:szCs w:val="20"/>
        </w:rPr>
        <w:t>Classification</w:t>
      </w:r>
      <w:r w:rsidRPr="00834A19">
        <w:rPr>
          <w:rFonts w:ascii="Times New Roman" w:hAnsi="Times New Roman" w:cs="Times New Roman"/>
          <w:b/>
          <w:sz w:val="18"/>
          <w:szCs w:val="20"/>
        </w:rPr>
        <w:t>:</w:t>
      </w:r>
      <w:r>
        <w:rPr>
          <w:rFonts w:ascii="Times New Roman" w:hAnsi="Times New Roman" w:cs="Times New Roman"/>
          <w:sz w:val="18"/>
          <w:szCs w:val="20"/>
        </w:rPr>
        <w:t xml:space="preserve"> </w:t>
      </w:r>
      <w:r w:rsidR="008A0DEF">
        <w:rPr>
          <w:rFonts w:ascii="Times New Roman" w:hAnsi="Times New Roman" w:cs="Times New Roman"/>
          <w:sz w:val="18"/>
          <w:szCs w:val="20"/>
        </w:rPr>
        <w:t>M</w:t>
      </w:r>
      <w:r w:rsidR="008A0DEF" w:rsidRPr="008A0DEF">
        <w:rPr>
          <w:rFonts w:ascii="Times New Roman" w:hAnsi="Times New Roman" w:cs="Times New Roman"/>
          <w:sz w:val="18"/>
          <w:szCs w:val="20"/>
        </w:rPr>
        <w:t>axi</w:t>
      </w:r>
      <w:r w:rsidR="008A0DEF">
        <w:rPr>
          <w:rFonts w:ascii="Times New Roman" w:hAnsi="Times New Roman" w:cs="Times New Roman"/>
          <w:sz w:val="18"/>
          <w:szCs w:val="20"/>
        </w:rPr>
        <w:t>mum 3 JEL codes should be shown only i</w:t>
      </w:r>
      <w:r w:rsidR="008A0DEF" w:rsidRPr="008A0DEF">
        <w:rPr>
          <w:rFonts w:ascii="Times New Roman" w:hAnsi="Times New Roman" w:cs="Times New Roman"/>
          <w:sz w:val="18"/>
          <w:szCs w:val="20"/>
        </w:rPr>
        <w:t>n the articles writ</w:t>
      </w:r>
      <w:r w:rsidR="008A0DEF">
        <w:rPr>
          <w:rFonts w:ascii="Times New Roman" w:hAnsi="Times New Roman" w:cs="Times New Roman"/>
          <w:sz w:val="18"/>
          <w:szCs w:val="20"/>
        </w:rPr>
        <w:t>ten in the field of economics.</w:t>
      </w:r>
    </w:p>
    <w:p w:rsidR="00C6150C" w:rsidRDefault="00C6150C" w:rsidP="00655C07">
      <w:pPr>
        <w:spacing w:after="120" w:line="276" w:lineRule="auto"/>
        <w:ind w:firstLine="709"/>
        <w:jc w:val="both"/>
        <w:rPr>
          <w:rFonts w:ascii="Times New Roman" w:hAnsi="Times New Roman" w:cs="Times New Roman"/>
          <w:sz w:val="18"/>
          <w:szCs w:val="20"/>
        </w:rPr>
      </w:pPr>
    </w:p>
    <w:p w:rsidR="00B73257" w:rsidRDefault="00B73257" w:rsidP="00655C07">
      <w:pPr>
        <w:spacing w:after="120" w:line="276" w:lineRule="auto"/>
        <w:ind w:firstLine="709"/>
        <w:jc w:val="both"/>
        <w:rPr>
          <w:rFonts w:ascii="Times New Roman" w:hAnsi="Times New Roman" w:cs="Times New Roman"/>
          <w:sz w:val="18"/>
          <w:szCs w:val="20"/>
        </w:rPr>
      </w:pPr>
    </w:p>
    <w:p w:rsidR="00B73257" w:rsidRDefault="00B73257" w:rsidP="00655C07">
      <w:pPr>
        <w:spacing w:after="120" w:line="276" w:lineRule="auto"/>
        <w:ind w:firstLine="709"/>
        <w:jc w:val="both"/>
        <w:rPr>
          <w:rFonts w:ascii="Times New Roman" w:hAnsi="Times New Roman" w:cs="Times New Roman"/>
          <w:sz w:val="18"/>
          <w:szCs w:val="20"/>
        </w:rPr>
      </w:pPr>
    </w:p>
    <w:p w:rsidR="008A0DEF" w:rsidRDefault="008A0DEF" w:rsidP="00655C07">
      <w:pPr>
        <w:spacing w:after="120" w:line="276" w:lineRule="auto"/>
        <w:ind w:firstLine="709"/>
        <w:jc w:val="both"/>
        <w:rPr>
          <w:rFonts w:ascii="Times New Roman" w:hAnsi="Times New Roman" w:cs="Times New Roman"/>
          <w:sz w:val="18"/>
          <w:szCs w:val="20"/>
        </w:rPr>
      </w:pPr>
    </w:p>
    <w:p w:rsidR="008A0DEF" w:rsidRDefault="008A0DEF" w:rsidP="00655C07">
      <w:pPr>
        <w:spacing w:after="120" w:line="276" w:lineRule="auto"/>
        <w:ind w:firstLine="709"/>
        <w:jc w:val="both"/>
        <w:rPr>
          <w:rFonts w:ascii="Times New Roman" w:hAnsi="Times New Roman" w:cs="Times New Roman"/>
          <w:sz w:val="18"/>
          <w:szCs w:val="20"/>
        </w:rPr>
      </w:pPr>
    </w:p>
    <w:p w:rsidR="008A0DEF" w:rsidRDefault="008A0DEF" w:rsidP="00655C07">
      <w:pPr>
        <w:spacing w:after="120" w:line="276" w:lineRule="auto"/>
        <w:ind w:firstLine="709"/>
        <w:jc w:val="both"/>
        <w:rPr>
          <w:rFonts w:ascii="Times New Roman" w:hAnsi="Times New Roman" w:cs="Times New Roman"/>
          <w:sz w:val="18"/>
          <w:szCs w:val="20"/>
        </w:rPr>
      </w:pPr>
    </w:p>
    <w:p w:rsidR="008A0DEF" w:rsidRDefault="008A0DEF" w:rsidP="00655C07">
      <w:pPr>
        <w:spacing w:after="120" w:line="276" w:lineRule="auto"/>
        <w:ind w:firstLine="709"/>
        <w:jc w:val="both"/>
        <w:rPr>
          <w:rFonts w:ascii="Times New Roman" w:hAnsi="Times New Roman" w:cs="Times New Roman"/>
          <w:sz w:val="18"/>
          <w:szCs w:val="20"/>
        </w:rPr>
      </w:pPr>
    </w:p>
    <w:p w:rsidR="008A0DEF" w:rsidRDefault="008A0DEF" w:rsidP="00655C07">
      <w:pPr>
        <w:spacing w:after="120" w:line="276" w:lineRule="auto"/>
        <w:ind w:firstLine="709"/>
        <w:jc w:val="both"/>
        <w:rPr>
          <w:rFonts w:ascii="Times New Roman" w:hAnsi="Times New Roman" w:cs="Times New Roman"/>
          <w:sz w:val="18"/>
          <w:szCs w:val="20"/>
        </w:rPr>
      </w:pPr>
    </w:p>
    <w:p w:rsidR="008A0DEF" w:rsidRDefault="008A0DEF" w:rsidP="00655C07">
      <w:pPr>
        <w:spacing w:after="120" w:line="276" w:lineRule="auto"/>
        <w:ind w:firstLine="709"/>
        <w:jc w:val="both"/>
        <w:rPr>
          <w:rFonts w:ascii="Times New Roman" w:hAnsi="Times New Roman" w:cs="Times New Roman"/>
          <w:sz w:val="18"/>
          <w:szCs w:val="20"/>
        </w:rPr>
      </w:pPr>
    </w:p>
    <w:p w:rsidR="008A0DEF" w:rsidRDefault="008A0DEF" w:rsidP="00655C07">
      <w:pPr>
        <w:spacing w:after="120" w:line="276" w:lineRule="auto"/>
        <w:ind w:firstLine="709"/>
        <w:jc w:val="both"/>
        <w:rPr>
          <w:rFonts w:ascii="Times New Roman" w:hAnsi="Times New Roman" w:cs="Times New Roman"/>
          <w:sz w:val="18"/>
          <w:szCs w:val="20"/>
        </w:rPr>
      </w:pPr>
    </w:p>
    <w:p w:rsidR="008A0DEF" w:rsidRDefault="008A0DEF" w:rsidP="00655C07">
      <w:pPr>
        <w:spacing w:after="120" w:line="276" w:lineRule="auto"/>
        <w:ind w:firstLine="709"/>
        <w:jc w:val="both"/>
        <w:rPr>
          <w:rFonts w:ascii="Times New Roman" w:hAnsi="Times New Roman" w:cs="Times New Roman"/>
          <w:sz w:val="18"/>
          <w:szCs w:val="20"/>
        </w:rPr>
      </w:pPr>
    </w:p>
    <w:p w:rsidR="008A0DEF" w:rsidRDefault="008A0DEF" w:rsidP="00655C07">
      <w:pPr>
        <w:spacing w:after="120" w:line="276" w:lineRule="auto"/>
        <w:ind w:firstLine="709"/>
        <w:jc w:val="both"/>
        <w:rPr>
          <w:rFonts w:ascii="Times New Roman" w:hAnsi="Times New Roman" w:cs="Times New Roman"/>
          <w:sz w:val="18"/>
          <w:szCs w:val="20"/>
        </w:rPr>
      </w:pPr>
    </w:p>
    <w:p w:rsidR="008A0DEF" w:rsidRDefault="008A0DEF" w:rsidP="00655C07">
      <w:pPr>
        <w:spacing w:after="120" w:line="276" w:lineRule="auto"/>
        <w:ind w:firstLine="709"/>
        <w:jc w:val="both"/>
        <w:rPr>
          <w:rFonts w:ascii="Times New Roman" w:hAnsi="Times New Roman" w:cs="Times New Roman"/>
          <w:sz w:val="18"/>
          <w:szCs w:val="20"/>
        </w:rPr>
      </w:pPr>
    </w:p>
    <w:p w:rsidR="008A0DEF" w:rsidRDefault="008A0DEF" w:rsidP="00655C07">
      <w:pPr>
        <w:spacing w:after="120" w:line="276" w:lineRule="auto"/>
        <w:ind w:firstLine="709"/>
        <w:jc w:val="both"/>
        <w:rPr>
          <w:rFonts w:ascii="Times New Roman" w:hAnsi="Times New Roman" w:cs="Times New Roman"/>
          <w:sz w:val="18"/>
          <w:szCs w:val="20"/>
        </w:rPr>
      </w:pPr>
    </w:p>
    <w:p w:rsidR="008A0DEF" w:rsidRDefault="008A0DEF" w:rsidP="00655C07">
      <w:pPr>
        <w:spacing w:after="120" w:line="276" w:lineRule="auto"/>
        <w:ind w:firstLine="709"/>
        <w:jc w:val="both"/>
        <w:rPr>
          <w:rFonts w:ascii="Times New Roman" w:hAnsi="Times New Roman" w:cs="Times New Roman"/>
          <w:sz w:val="18"/>
          <w:szCs w:val="20"/>
        </w:rPr>
      </w:pPr>
    </w:p>
    <w:p w:rsidR="008A0DEF" w:rsidRDefault="008A0DEF" w:rsidP="00655C07">
      <w:pPr>
        <w:spacing w:after="120" w:line="276" w:lineRule="auto"/>
        <w:ind w:firstLine="709"/>
        <w:jc w:val="both"/>
        <w:rPr>
          <w:rFonts w:ascii="Times New Roman" w:hAnsi="Times New Roman" w:cs="Times New Roman"/>
          <w:sz w:val="18"/>
          <w:szCs w:val="20"/>
        </w:rPr>
      </w:pPr>
    </w:p>
    <w:p w:rsidR="00B73257" w:rsidRDefault="00B73257" w:rsidP="00655C07">
      <w:pPr>
        <w:spacing w:after="120" w:line="276" w:lineRule="auto"/>
        <w:ind w:firstLine="709"/>
        <w:jc w:val="both"/>
        <w:rPr>
          <w:rFonts w:ascii="Times New Roman" w:hAnsi="Times New Roman" w:cs="Times New Roman"/>
          <w:sz w:val="18"/>
          <w:szCs w:val="20"/>
        </w:rPr>
      </w:pPr>
    </w:p>
    <w:p w:rsidR="00397DED" w:rsidRDefault="00397DED" w:rsidP="00655C07">
      <w:pPr>
        <w:spacing w:after="120" w:line="276" w:lineRule="auto"/>
        <w:ind w:firstLine="709"/>
        <w:jc w:val="both"/>
        <w:rPr>
          <w:rFonts w:ascii="Times New Roman" w:hAnsi="Times New Roman" w:cs="Times New Roman"/>
          <w:sz w:val="18"/>
          <w:szCs w:val="20"/>
        </w:rPr>
      </w:pPr>
    </w:p>
    <w:p w:rsidR="00612B71" w:rsidRDefault="00612B71" w:rsidP="00655C07">
      <w:pPr>
        <w:spacing w:after="120" w:line="276" w:lineRule="auto"/>
        <w:ind w:firstLine="709"/>
        <w:jc w:val="both"/>
        <w:rPr>
          <w:rFonts w:ascii="Times New Roman" w:hAnsi="Times New Roman" w:cs="Times New Roman"/>
          <w:sz w:val="18"/>
          <w:szCs w:val="20"/>
        </w:rPr>
      </w:pPr>
    </w:p>
    <w:p w:rsidR="00612B71" w:rsidRDefault="00612B71" w:rsidP="00655C07">
      <w:pPr>
        <w:spacing w:after="120" w:line="276" w:lineRule="auto"/>
        <w:ind w:firstLine="709"/>
        <w:jc w:val="both"/>
        <w:rPr>
          <w:rFonts w:ascii="Times New Roman" w:hAnsi="Times New Roman" w:cs="Times New Roman"/>
          <w:sz w:val="18"/>
          <w:szCs w:val="20"/>
        </w:rPr>
      </w:pPr>
    </w:p>
    <w:p w:rsidR="00612B71" w:rsidRDefault="00612B71" w:rsidP="00655C07">
      <w:pPr>
        <w:spacing w:after="120" w:line="276" w:lineRule="auto"/>
        <w:ind w:firstLine="709"/>
        <w:jc w:val="both"/>
        <w:rPr>
          <w:rFonts w:ascii="Times New Roman" w:hAnsi="Times New Roman" w:cs="Times New Roman"/>
          <w:sz w:val="18"/>
          <w:szCs w:val="20"/>
        </w:rPr>
      </w:pPr>
    </w:p>
    <w:p w:rsidR="00612B71" w:rsidRDefault="00612B71" w:rsidP="00655C07">
      <w:pPr>
        <w:spacing w:after="120" w:line="276" w:lineRule="auto"/>
        <w:ind w:firstLine="709"/>
        <w:jc w:val="both"/>
        <w:rPr>
          <w:rFonts w:ascii="Times New Roman" w:hAnsi="Times New Roman" w:cs="Times New Roman"/>
          <w:sz w:val="18"/>
          <w:szCs w:val="20"/>
        </w:rPr>
      </w:pPr>
    </w:p>
    <w:p w:rsidR="00612B71" w:rsidRDefault="00612B71" w:rsidP="00655C07">
      <w:pPr>
        <w:spacing w:after="120" w:line="276" w:lineRule="auto"/>
        <w:ind w:firstLine="709"/>
        <w:jc w:val="both"/>
        <w:rPr>
          <w:rFonts w:ascii="Times New Roman" w:hAnsi="Times New Roman" w:cs="Times New Roman"/>
          <w:sz w:val="18"/>
          <w:szCs w:val="20"/>
        </w:rPr>
      </w:pPr>
    </w:p>
    <w:p w:rsidR="00612B71" w:rsidRDefault="00612B71" w:rsidP="00655C07">
      <w:pPr>
        <w:spacing w:after="120" w:line="276" w:lineRule="auto"/>
        <w:ind w:firstLine="709"/>
        <w:jc w:val="both"/>
        <w:rPr>
          <w:rFonts w:ascii="Times New Roman" w:hAnsi="Times New Roman" w:cs="Times New Roman"/>
          <w:sz w:val="18"/>
          <w:szCs w:val="20"/>
        </w:rPr>
      </w:pPr>
    </w:p>
    <w:p w:rsidR="00612B71" w:rsidRDefault="00612B71" w:rsidP="00655C07">
      <w:pPr>
        <w:spacing w:after="120" w:line="276" w:lineRule="auto"/>
        <w:ind w:firstLine="709"/>
        <w:jc w:val="both"/>
        <w:rPr>
          <w:rFonts w:ascii="Times New Roman" w:hAnsi="Times New Roman" w:cs="Times New Roman"/>
          <w:sz w:val="18"/>
          <w:szCs w:val="20"/>
        </w:rPr>
      </w:pPr>
    </w:p>
    <w:p w:rsidR="00397DED" w:rsidRDefault="00397DED" w:rsidP="00655C07">
      <w:pPr>
        <w:spacing w:after="120" w:line="276" w:lineRule="auto"/>
        <w:ind w:firstLine="709"/>
        <w:jc w:val="both"/>
        <w:rPr>
          <w:rFonts w:ascii="Times New Roman" w:hAnsi="Times New Roman" w:cs="Times New Roman"/>
          <w:sz w:val="18"/>
          <w:szCs w:val="20"/>
        </w:rPr>
      </w:pPr>
    </w:p>
    <w:p w:rsidR="00397DED" w:rsidRPr="001431D9" w:rsidRDefault="008A0DEF" w:rsidP="00D576C7">
      <w:pPr>
        <w:spacing w:after="120" w:line="276" w:lineRule="auto"/>
        <w:ind w:firstLine="708"/>
        <w:jc w:val="both"/>
        <w:rPr>
          <w:rFonts w:ascii="Times New Roman" w:hAnsi="Times New Roman" w:cs="Times New Roman"/>
          <w:szCs w:val="20"/>
        </w:rPr>
      </w:pPr>
      <w:r w:rsidRPr="008A0DEF">
        <w:rPr>
          <w:rFonts w:ascii="Times New Roman" w:hAnsi="Times New Roman" w:cs="Times New Roman"/>
          <w:szCs w:val="20"/>
        </w:rPr>
        <w:lastRenderedPageBreak/>
        <w:t xml:space="preserve">The </w:t>
      </w:r>
      <w:r>
        <w:rPr>
          <w:rFonts w:ascii="Times New Roman" w:hAnsi="Times New Roman" w:cs="Times New Roman"/>
          <w:szCs w:val="20"/>
        </w:rPr>
        <w:t>following example can be used for</w:t>
      </w:r>
      <w:r w:rsidRPr="008A0DEF">
        <w:rPr>
          <w:rFonts w:ascii="Times New Roman" w:hAnsi="Times New Roman" w:cs="Times New Roman"/>
          <w:szCs w:val="20"/>
        </w:rPr>
        <w:t xml:space="preserve"> title </w:t>
      </w:r>
      <w:r>
        <w:rPr>
          <w:rFonts w:ascii="Times New Roman" w:hAnsi="Times New Roman" w:cs="Times New Roman"/>
          <w:szCs w:val="20"/>
        </w:rPr>
        <w:t xml:space="preserve">in </w:t>
      </w:r>
      <w:r w:rsidRPr="008A0DEF">
        <w:rPr>
          <w:rFonts w:ascii="Times New Roman" w:hAnsi="Times New Roman" w:cs="Times New Roman"/>
          <w:szCs w:val="20"/>
        </w:rPr>
        <w:t xml:space="preserve">the draft texts submitted for </w:t>
      </w:r>
      <w:r>
        <w:rPr>
          <w:rFonts w:ascii="Times New Roman" w:hAnsi="Times New Roman" w:cs="Times New Roman"/>
          <w:szCs w:val="20"/>
        </w:rPr>
        <w:t xml:space="preserve">evaluation </w:t>
      </w:r>
      <w:r w:rsidRPr="008A0DEF">
        <w:rPr>
          <w:rFonts w:ascii="Times New Roman" w:hAnsi="Times New Roman" w:cs="Times New Roman"/>
          <w:szCs w:val="20"/>
        </w:rPr>
        <w:t>of IJEPHSS (</w:t>
      </w:r>
      <w:r>
        <w:rPr>
          <w:rFonts w:ascii="Times New Roman" w:hAnsi="Times New Roman" w:cs="Times New Roman"/>
          <w:szCs w:val="20"/>
        </w:rPr>
        <w:t>T</w:t>
      </w:r>
      <w:r w:rsidRPr="008A0DEF">
        <w:rPr>
          <w:rFonts w:ascii="Times New Roman" w:hAnsi="Times New Roman" w:cs="Times New Roman"/>
          <w:szCs w:val="20"/>
        </w:rPr>
        <w:t xml:space="preserve">he author(s) </w:t>
      </w:r>
      <w:r>
        <w:rPr>
          <w:rFonts w:ascii="Times New Roman" w:hAnsi="Times New Roman" w:cs="Times New Roman"/>
          <w:szCs w:val="20"/>
        </w:rPr>
        <w:t>should be</w:t>
      </w:r>
      <w:r w:rsidRPr="008A0DEF">
        <w:rPr>
          <w:rFonts w:ascii="Times New Roman" w:hAnsi="Times New Roman" w:cs="Times New Roman"/>
          <w:szCs w:val="20"/>
        </w:rPr>
        <w:t xml:space="preserve"> increase the number of titles or add appropriate subtitles depending on the nature of the study). The </w:t>
      </w:r>
      <w:r>
        <w:rPr>
          <w:rFonts w:ascii="Times New Roman" w:hAnsi="Times New Roman" w:cs="Times New Roman"/>
          <w:szCs w:val="20"/>
        </w:rPr>
        <w:t>Introduction</w:t>
      </w:r>
      <w:r w:rsidRPr="008A0DEF">
        <w:rPr>
          <w:rFonts w:ascii="Times New Roman" w:hAnsi="Times New Roman" w:cs="Times New Roman"/>
          <w:szCs w:val="20"/>
        </w:rPr>
        <w:t xml:space="preserve"> title must be numbered "1". Headings are not numbered for the </w:t>
      </w:r>
      <w:r w:rsidR="001730F8">
        <w:rPr>
          <w:rFonts w:ascii="Times New Roman" w:hAnsi="Times New Roman" w:cs="Times New Roman"/>
          <w:szCs w:val="20"/>
        </w:rPr>
        <w:t xml:space="preserve">Author’s </w:t>
      </w:r>
      <w:r w:rsidRPr="008A0DEF">
        <w:rPr>
          <w:rFonts w:ascii="Times New Roman" w:hAnsi="Times New Roman" w:cs="Times New Roman"/>
          <w:szCs w:val="20"/>
        </w:rPr>
        <w:t>Contribution</w:t>
      </w:r>
      <w:r w:rsidR="001730F8">
        <w:rPr>
          <w:rFonts w:ascii="Times New Roman" w:hAnsi="Times New Roman" w:cs="Times New Roman"/>
          <w:szCs w:val="20"/>
        </w:rPr>
        <w:t>,</w:t>
      </w:r>
      <w:r w:rsidRPr="008A0DEF">
        <w:rPr>
          <w:rFonts w:ascii="Times New Roman" w:hAnsi="Times New Roman" w:cs="Times New Roman"/>
          <w:szCs w:val="20"/>
        </w:rPr>
        <w:t xml:space="preserve"> Support</w:t>
      </w:r>
      <w:r w:rsidR="001730F8">
        <w:rPr>
          <w:rFonts w:ascii="Times New Roman" w:hAnsi="Times New Roman" w:cs="Times New Roman"/>
          <w:szCs w:val="20"/>
        </w:rPr>
        <w:t>, Fundings</w:t>
      </w:r>
      <w:r w:rsidRPr="008A0DEF">
        <w:rPr>
          <w:rFonts w:ascii="Times New Roman" w:hAnsi="Times New Roman" w:cs="Times New Roman"/>
          <w:szCs w:val="20"/>
        </w:rPr>
        <w:t xml:space="preserve"> and Acknowledgments, </w:t>
      </w:r>
      <w:r w:rsidR="001730F8">
        <w:rPr>
          <w:rFonts w:ascii="Times New Roman" w:hAnsi="Times New Roman" w:cs="Times New Roman"/>
          <w:szCs w:val="20"/>
        </w:rPr>
        <w:t>Competing Interests</w:t>
      </w:r>
      <w:r w:rsidRPr="008A0DEF">
        <w:rPr>
          <w:rFonts w:ascii="Times New Roman" w:hAnsi="Times New Roman" w:cs="Times New Roman"/>
          <w:szCs w:val="20"/>
        </w:rPr>
        <w:t xml:space="preserve"> and </w:t>
      </w:r>
      <w:r w:rsidR="001730F8">
        <w:rPr>
          <w:rFonts w:ascii="Times New Roman" w:hAnsi="Times New Roman" w:cs="Times New Roman"/>
          <w:szCs w:val="20"/>
        </w:rPr>
        <w:t>References</w:t>
      </w:r>
      <w:r w:rsidRPr="008A0DEF">
        <w:rPr>
          <w:rFonts w:ascii="Times New Roman" w:hAnsi="Times New Roman" w:cs="Times New Roman"/>
          <w:szCs w:val="20"/>
        </w:rPr>
        <w:t>. For other information, you can review the spelling rules in the rest of this guide.</w:t>
      </w:r>
      <w:r w:rsidR="001431D9">
        <w:rPr>
          <w:rFonts w:ascii="Times New Roman" w:hAnsi="Times New Roman" w:cs="Times New Roman"/>
          <w:szCs w:val="20"/>
        </w:rPr>
        <w:t xml:space="preserve"> </w:t>
      </w:r>
    </w:p>
    <w:p w:rsidR="001431D9" w:rsidRPr="00D576C7" w:rsidRDefault="001730F8" w:rsidP="001431D9">
      <w:pPr>
        <w:pStyle w:val="ListeParagraf"/>
        <w:numPr>
          <w:ilvl w:val="0"/>
          <w:numId w:val="8"/>
        </w:numPr>
        <w:spacing w:after="120" w:line="276" w:lineRule="auto"/>
        <w:jc w:val="both"/>
        <w:rPr>
          <w:rFonts w:ascii="Times New Roman" w:hAnsi="Times New Roman" w:cs="Times New Roman"/>
          <w:b/>
          <w:sz w:val="24"/>
          <w:szCs w:val="20"/>
        </w:rPr>
      </w:pPr>
      <w:r>
        <w:rPr>
          <w:rFonts w:ascii="Times New Roman" w:hAnsi="Times New Roman" w:cs="Times New Roman"/>
          <w:b/>
          <w:sz w:val="24"/>
          <w:szCs w:val="20"/>
        </w:rPr>
        <w:t>INTRODUCTION</w:t>
      </w:r>
    </w:p>
    <w:p w:rsidR="001431D9" w:rsidRPr="00D576C7" w:rsidRDefault="001730F8" w:rsidP="001431D9">
      <w:pPr>
        <w:pStyle w:val="ListeParagraf"/>
        <w:numPr>
          <w:ilvl w:val="0"/>
          <w:numId w:val="8"/>
        </w:numPr>
        <w:spacing w:after="120" w:line="276" w:lineRule="auto"/>
        <w:jc w:val="both"/>
        <w:rPr>
          <w:rFonts w:ascii="Times New Roman" w:hAnsi="Times New Roman" w:cs="Times New Roman"/>
          <w:b/>
          <w:sz w:val="24"/>
          <w:szCs w:val="20"/>
        </w:rPr>
      </w:pPr>
      <w:r>
        <w:rPr>
          <w:rFonts w:ascii="Times New Roman" w:hAnsi="Times New Roman" w:cs="Times New Roman"/>
          <w:b/>
          <w:sz w:val="24"/>
          <w:szCs w:val="20"/>
        </w:rPr>
        <w:t>AIM AND SCOPE</w:t>
      </w:r>
    </w:p>
    <w:p w:rsidR="001431D9" w:rsidRPr="00D576C7" w:rsidRDefault="001730F8" w:rsidP="001431D9">
      <w:pPr>
        <w:pStyle w:val="ListeParagraf"/>
        <w:numPr>
          <w:ilvl w:val="0"/>
          <w:numId w:val="8"/>
        </w:numPr>
        <w:spacing w:after="120" w:line="276" w:lineRule="auto"/>
        <w:jc w:val="both"/>
        <w:rPr>
          <w:rFonts w:ascii="Times New Roman" w:hAnsi="Times New Roman" w:cs="Times New Roman"/>
          <w:b/>
          <w:sz w:val="24"/>
          <w:szCs w:val="20"/>
        </w:rPr>
      </w:pPr>
      <w:r>
        <w:rPr>
          <w:rFonts w:ascii="Times New Roman" w:hAnsi="Times New Roman" w:cs="Times New Roman"/>
          <w:b/>
          <w:sz w:val="24"/>
          <w:szCs w:val="20"/>
        </w:rPr>
        <w:t>THE LITERATURE REVIEW</w:t>
      </w:r>
    </w:p>
    <w:p w:rsidR="001431D9" w:rsidRPr="00D576C7" w:rsidRDefault="001730F8" w:rsidP="001431D9">
      <w:pPr>
        <w:pStyle w:val="ListeParagraf"/>
        <w:numPr>
          <w:ilvl w:val="0"/>
          <w:numId w:val="8"/>
        </w:numPr>
        <w:spacing w:after="120" w:line="276" w:lineRule="auto"/>
        <w:jc w:val="both"/>
        <w:rPr>
          <w:rFonts w:ascii="Times New Roman" w:hAnsi="Times New Roman" w:cs="Times New Roman"/>
          <w:b/>
          <w:sz w:val="24"/>
          <w:szCs w:val="20"/>
        </w:rPr>
      </w:pPr>
      <w:r>
        <w:rPr>
          <w:rFonts w:ascii="Times New Roman" w:hAnsi="Times New Roman" w:cs="Times New Roman"/>
          <w:b/>
          <w:sz w:val="24"/>
          <w:szCs w:val="20"/>
        </w:rPr>
        <w:t xml:space="preserve">METHODS AND DATASET </w:t>
      </w:r>
    </w:p>
    <w:p w:rsidR="001431D9" w:rsidRPr="00D576C7" w:rsidRDefault="001730F8" w:rsidP="001431D9">
      <w:pPr>
        <w:pStyle w:val="ListeParagraf"/>
        <w:numPr>
          <w:ilvl w:val="0"/>
          <w:numId w:val="8"/>
        </w:numPr>
        <w:spacing w:after="120" w:line="276" w:lineRule="auto"/>
        <w:jc w:val="both"/>
        <w:rPr>
          <w:rFonts w:ascii="Times New Roman" w:hAnsi="Times New Roman" w:cs="Times New Roman"/>
          <w:b/>
          <w:sz w:val="24"/>
          <w:szCs w:val="20"/>
        </w:rPr>
      </w:pPr>
      <w:r>
        <w:rPr>
          <w:rFonts w:ascii="Times New Roman" w:hAnsi="Times New Roman" w:cs="Times New Roman"/>
          <w:b/>
          <w:sz w:val="24"/>
          <w:szCs w:val="20"/>
        </w:rPr>
        <w:t xml:space="preserve">FINDINGS </w:t>
      </w:r>
    </w:p>
    <w:p w:rsidR="001431D9" w:rsidRPr="00D576C7" w:rsidRDefault="001730F8" w:rsidP="001431D9">
      <w:pPr>
        <w:pStyle w:val="ListeParagraf"/>
        <w:numPr>
          <w:ilvl w:val="0"/>
          <w:numId w:val="8"/>
        </w:numPr>
        <w:spacing w:after="120" w:line="276" w:lineRule="auto"/>
        <w:jc w:val="both"/>
        <w:rPr>
          <w:rFonts w:ascii="Times New Roman" w:hAnsi="Times New Roman" w:cs="Times New Roman"/>
          <w:b/>
          <w:sz w:val="24"/>
          <w:szCs w:val="20"/>
        </w:rPr>
      </w:pPr>
      <w:r>
        <w:rPr>
          <w:rFonts w:ascii="Times New Roman" w:hAnsi="Times New Roman" w:cs="Times New Roman"/>
          <w:b/>
          <w:sz w:val="24"/>
          <w:szCs w:val="20"/>
        </w:rPr>
        <w:t>CONCLUSION</w:t>
      </w:r>
    </w:p>
    <w:p w:rsidR="002B39F5" w:rsidRDefault="002B39F5" w:rsidP="001431D9">
      <w:pPr>
        <w:spacing w:after="120" w:line="276" w:lineRule="auto"/>
        <w:ind w:left="708"/>
        <w:jc w:val="both"/>
        <w:rPr>
          <w:rFonts w:ascii="Times New Roman" w:hAnsi="Times New Roman" w:cs="Times New Roman"/>
          <w:b/>
          <w:sz w:val="24"/>
          <w:szCs w:val="20"/>
        </w:rPr>
      </w:pPr>
      <w:r w:rsidRPr="002B39F5">
        <w:rPr>
          <w:rFonts w:ascii="Times New Roman" w:hAnsi="Times New Roman" w:cs="Times New Roman"/>
          <w:b/>
          <w:sz w:val="24"/>
          <w:szCs w:val="20"/>
        </w:rPr>
        <w:t>Ethical Statement</w:t>
      </w:r>
    </w:p>
    <w:p w:rsidR="001431D9" w:rsidRPr="00D576C7" w:rsidRDefault="00FF53C3" w:rsidP="001431D9">
      <w:pPr>
        <w:spacing w:after="120" w:line="276" w:lineRule="auto"/>
        <w:ind w:left="708"/>
        <w:jc w:val="both"/>
        <w:rPr>
          <w:rFonts w:ascii="Times New Roman" w:hAnsi="Times New Roman" w:cs="Times New Roman"/>
          <w:b/>
          <w:sz w:val="24"/>
          <w:szCs w:val="20"/>
        </w:rPr>
      </w:pPr>
      <w:r w:rsidRPr="00FF53C3">
        <w:rPr>
          <w:rFonts w:ascii="Times New Roman" w:hAnsi="Times New Roman" w:cs="Times New Roman"/>
          <w:b/>
          <w:sz w:val="24"/>
          <w:szCs w:val="20"/>
        </w:rPr>
        <w:t>Authors’ contributions</w:t>
      </w:r>
    </w:p>
    <w:p w:rsidR="001431D9" w:rsidRPr="00D576C7" w:rsidRDefault="00FF53C3" w:rsidP="00655C07">
      <w:pPr>
        <w:spacing w:after="120" w:line="276" w:lineRule="auto"/>
        <w:ind w:firstLine="709"/>
        <w:jc w:val="both"/>
        <w:rPr>
          <w:rFonts w:ascii="Times New Roman" w:hAnsi="Times New Roman" w:cs="Times New Roman"/>
          <w:b/>
          <w:sz w:val="24"/>
          <w:szCs w:val="20"/>
        </w:rPr>
      </w:pPr>
      <w:r>
        <w:rPr>
          <w:rFonts w:ascii="Times New Roman" w:hAnsi="Times New Roman" w:cs="Times New Roman"/>
          <w:b/>
          <w:sz w:val="24"/>
          <w:szCs w:val="20"/>
        </w:rPr>
        <w:t xml:space="preserve">Fundings and </w:t>
      </w:r>
      <w:r w:rsidRPr="00FF53C3">
        <w:rPr>
          <w:rFonts w:ascii="Times New Roman" w:hAnsi="Times New Roman" w:cs="Times New Roman"/>
          <w:b/>
          <w:sz w:val="24"/>
          <w:szCs w:val="20"/>
        </w:rPr>
        <w:t>Acknowledgments</w:t>
      </w:r>
    </w:p>
    <w:p w:rsidR="001431D9" w:rsidRPr="00D576C7" w:rsidRDefault="0009644D" w:rsidP="00655C07">
      <w:pPr>
        <w:spacing w:after="120" w:line="276" w:lineRule="auto"/>
        <w:ind w:firstLine="709"/>
        <w:jc w:val="both"/>
        <w:rPr>
          <w:rFonts w:ascii="Times New Roman" w:hAnsi="Times New Roman" w:cs="Times New Roman"/>
          <w:b/>
          <w:sz w:val="24"/>
          <w:szCs w:val="20"/>
        </w:rPr>
      </w:pPr>
      <w:r>
        <w:rPr>
          <w:rFonts w:ascii="Times New Roman" w:hAnsi="Times New Roman" w:cs="Times New Roman"/>
          <w:b/>
          <w:sz w:val="24"/>
          <w:szCs w:val="20"/>
        </w:rPr>
        <w:t>Competing I</w:t>
      </w:r>
      <w:r w:rsidR="00FF53C3" w:rsidRPr="00FF53C3">
        <w:rPr>
          <w:rFonts w:ascii="Times New Roman" w:hAnsi="Times New Roman" w:cs="Times New Roman"/>
          <w:b/>
          <w:sz w:val="24"/>
          <w:szCs w:val="20"/>
        </w:rPr>
        <w:t>nterests</w:t>
      </w:r>
    </w:p>
    <w:p w:rsidR="001431D9" w:rsidRPr="00D576C7" w:rsidRDefault="001730F8" w:rsidP="00655C07">
      <w:pPr>
        <w:spacing w:after="120" w:line="276" w:lineRule="auto"/>
        <w:ind w:firstLine="709"/>
        <w:jc w:val="both"/>
        <w:rPr>
          <w:rFonts w:ascii="Times New Roman" w:hAnsi="Times New Roman" w:cs="Times New Roman"/>
          <w:b/>
          <w:sz w:val="24"/>
          <w:szCs w:val="20"/>
        </w:rPr>
      </w:pPr>
      <w:r>
        <w:rPr>
          <w:rFonts w:ascii="Times New Roman" w:hAnsi="Times New Roman" w:cs="Times New Roman"/>
          <w:b/>
          <w:sz w:val="24"/>
          <w:szCs w:val="20"/>
        </w:rPr>
        <w:t>REFERENCES</w:t>
      </w:r>
    </w:p>
    <w:p w:rsidR="00D576C7" w:rsidRDefault="00D576C7" w:rsidP="00655C07">
      <w:pPr>
        <w:spacing w:after="120" w:line="276" w:lineRule="auto"/>
        <w:ind w:firstLine="709"/>
        <w:jc w:val="both"/>
        <w:rPr>
          <w:rFonts w:ascii="Times New Roman" w:hAnsi="Times New Roman" w:cs="Times New Roman"/>
          <w:b/>
          <w:sz w:val="24"/>
          <w:szCs w:val="20"/>
        </w:rPr>
      </w:pPr>
    </w:p>
    <w:p w:rsidR="002B39F5" w:rsidRPr="002B39F5" w:rsidRDefault="002B39F5" w:rsidP="00655C07">
      <w:pPr>
        <w:spacing w:after="120" w:line="276" w:lineRule="auto"/>
        <w:ind w:firstLine="709"/>
        <w:jc w:val="both"/>
        <w:rPr>
          <w:rFonts w:ascii="Times New Roman" w:hAnsi="Times New Roman" w:cs="Times New Roman"/>
          <w:b/>
          <w:sz w:val="24"/>
          <w:szCs w:val="20"/>
        </w:rPr>
      </w:pPr>
      <w:r w:rsidRPr="002B39F5">
        <w:rPr>
          <w:rFonts w:ascii="Times New Roman" w:hAnsi="Times New Roman" w:cs="Times New Roman"/>
          <w:b/>
          <w:sz w:val="24"/>
          <w:szCs w:val="20"/>
        </w:rPr>
        <w:t>Ethical Statement</w:t>
      </w:r>
    </w:p>
    <w:p w:rsidR="002B39F5" w:rsidRDefault="002B39F5" w:rsidP="00655C07">
      <w:pPr>
        <w:spacing w:after="120" w:line="276" w:lineRule="auto"/>
        <w:ind w:firstLine="709"/>
        <w:jc w:val="both"/>
        <w:rPr>
          <w:rFonts w:ascii="Times New Roman" w:hAnsi="Times New Roman" w:cs="Times New Roman"/>
          <w:szCs w:val="20"/>
        </w:rPr>
      </w:pPr>
      <w:r w:rsidRPr="002B39F5">
        <w:rPr>
          <w:rFonts w:ascii="Times New Roman" w:hAnsi="Times New Roman" w:cs="Times New Roman"/>
          <w:szCs w:val="20"/>
        </w:rPr>
        <w:t>It is declared that scientific and ethical principles have been followed while carrying out and writing this study and that all the sources used have been properly cited.</w:t>
      </w:r>
    </w:p>
    <w:p w:rsidR="002B39F5" w:rsidRPr="002B39F5" w:rsidRDefault="002B39F5" w:rsidP="00655C07">
      <w:pPr>
        <w:spacing w:after="120" w:line="276" w:lineRule="auto"/>
        <w:ind w:firstLine="709"/>
        <w:jc w:val="both"/>
        <w:rPr>
          <w:rFonts w:ascii="Times New Roman" w:hAnsi="Times New Roman" w:cs="Times New Roman"/>
          <w:szCs w:val="20"/>
        </w:rPr>
      </w:pPr>
      <w:r>
        <w:rPr>
          <w:rFonts w:ascii="Times New Roman" w:hAnsi="Times New Roman" w:cs="Times New Roman"/>
          <w:szCs w:val="20"/>
        </w:rPr>
        <w:t xml:space="preserve">(If necessary) Please add the Ethical Statement Report’s number and university’s name. </w:t>
      </w:r>
    </w:p>
    <w:p w:rsidR="00397DED" w:rsidRPr="00397DED" w:rsidRDefault="001730F8" w:rsidP="00655C07">
      <w:pPr>
        <w:spacing w:after="120" w:line="276" w:lineRule="auto"/>
        <w:ind w:firstLine="709"/>
        <w:jc w:val="both"/>
        <w:rPr>
          <w:rFonts w:ascii="Times New Roman" w:hAnsi="Times New Roman" w:cs="Times New Roman"/>
          <w:b/>
          <w:sz w:val="24"/>
          <w:szCs w:val="20"/>
        </w:rPr>
      </w:pPr>
      <w:r w:rsidRPr="001730F8">
        <w:rPr>
          <w:rFonts w:ascii="Times New Roman" w:hAnsi="Times New Roman" w:cs="Times New Roman"/>
          <w:b/>
          <w:sz w:val="24"/>
          <w:szCs w:val="20"/>
        </w:rPr>
        <w:t>Authors’ contributions</w:t>
      </w:r>
    </w:p>
    <w:p w:rsidR="00397DED" w:rsidRDefault="001730F8" w:rsidP="00655C07">
      <w:pPr>
        <w:spacing w:after="120" w:line="276" w:lineRule="auto"/>
        <w:ind w:firstLine="709"/>
        <w:jc w:val="both"/>
        <w:rPr>
          <w:rFonts w:ascii="Times New Roman" w:hAnsi="Times New Roman" w:cs="Times New Roman"/>
          <w:sz w:val="24"/>
          <w:szCs w:val="20"/>
        </w:rPr>
      </w:pPr>
      <w:r w:rsidRPr="001730F8">
        <w:rPr>
          <w:rFonts w:ascii="Times New Roman" w:hAnsi="Times New Roman" w:cs="Times New Roman"/>
          <w:szCs w:val="20"/>
        </w:rPr>
        <w:t xml:space="preserve">In studies with a single author, the author must state that the work is the result of his own effort, and in studies with multiple authors, the contributions must be clearly stated so that the sum of the contribution rates of each author is 100%. If the authors have contributed equally to the study, this can also be stated verbally. </w:t>
      </w:r>
    </w:p>
    <w:p w:rsidR="001730F8" w:rsidRDefault="001730F8" w:rsidP="00655C07">
      <w:pPr>
        <w:spacing w:after="120" w:line="276" w:lineRule="auto"/>
        <w:ind w:firstLine="709"/>
        <w:jc w:val="both"/>
        <w:rPr>
          <w:rFonts w:ascii="Times New Roman" w:hAnsi="Times New Roman" w:cs="Times New Roman"/>
          <w:b/>
          <w:sz w:val="24"/>
          <w:szCs w:val="20"/>
        </w:rPr>
      </w:pPr>
      <w:r w:rsidRPr="001730F8">
        <w:rPr>
          <w:rFonts w:ascii="Times New Roman" w:hAnsi="Times New Roman" w:cs="Times New Roman"/>
          <w:b/>
          <w:sz w:val="24"/>
          <w:szCs w:val="20"/>
        </w:rPr>
        <w:t xml:space="preserve">Support, Fundings and Acknowledgments </w:t>
      </w:r>
    </w:p>
    <w:p w:rsidR="00397DED" w:rsidRPr="00D576C7" w:rsidRDefault="0009644D" w:rsidP="00655C07">
      <w:pPr>
        <w:spacing w:after="120" w:line="276" w:lineRule="auto"/>
        <w:ind w:firstLine="709"/>
        <w:jc w:val="both"/>
        <w:rPr>
          <w:rFonts w:ascii="Times New Roman" w:hAnsi="Times New Roman" w:cs="Times New Roman"/>
          <w:szCs w:val="20"/>
        </w:rPr>
      </w:pPr>
      <w:r w:rsidRPr="0009644D">
        <w:rPr>
          <w:rFonts w:ascii="Times New Roman" w:hAnsi="Times New Roman" w:cs="Times New Roman"/>
          <w:szCs w:val="20"/>
        </w:rPr>
        <w:t>You are requested to identify who provided financial support for the conduct of the research and/or preparation of the article and to briefly describe the role of the sponsor(s), if any, in study design; in the collection, analysis and interpretation of data; in the writing of the report; and in the decision to submit the article for publication.</w:t>
      </w:r>
      <w:r>
        <w:rPr>
          <w:rFonts w:ascii="Times New Roman" w:hAnsi="Times New Roman" w:cs="Times New Roman"/>
          <w:szCs w:val="20"/>
        </w:rPr>
        <w:t xml:space="preserve"> </w:t>
      </w:r>
      <w:r w:rsidRPr="0009644D">
        <w:rPr>
          <w:rFonts w:ascii="Times New Roman" w:hAnsi="Times New Roman" w:cs="Times New Roman"/>
          <w:szCs w:val="20"/>
        </w:rPr>
        <w:t>If the funding source(s) had no such invo</w:t>
      </w:r>
      <w:r>
        <w:rPr>
          <w:rFonts w:ascii="Times New Roman" w:hAnsi="Times New Roman" w:cs="Times New Roman"/>
          <w:szCs w:val="20"/>
        </w:rPr>
        <w:t>lvement then please state this: “</w:t>
      </w:r>
      <w:r w:rsidR="00FF53C3" w:rsidRPr="00FF53C3">
        <w:rPr>
          <w:rFonts w:ascii="Times New Roman" w:hAnsi="Times New Roman" w:cs="Times New Roman"/>
          <w:i/>
          <w:szCs w:val="20"/>
        </w:rPr>
        <w:t>This research received no specific grant from any funding agency in the public, commercial, or not-for-profit sectors.</w:t>
      </w:r>
      <w:r w:rsidR="00BE5A8A" w:rsidRPr="00D576C7">
        <w:rPr>
          <w:rFonts w:ascii="Times New Roman" w:hAnsi="Times New Roman" w:cs="Times New Roman"/>
          <w:szCs w:val="20"/>
        </w:rPr>
        <w:t xml:space="preserve">” </w:t>
      </w:r>
    </w:p>
    <w:p w:rsidR="00BE5A8A" w:rsidRPr="00D576C7" w:rsidRDefault="0009644D" w:rsidP="00655C07">
      <w:pPr>
        <w:spacing w:after="120" w:line="276" w:lineRule="auto"/>
        <w:ind w:firstLine="709"/>
        <w:jc w:val="both"/>
        <w:rPr>
          <w:rFonts w:ascii="Times New Roman" w:hAnsi="Times New Roman" w:cs="Times New Roman"/>
          <w:szCs w:val="20"/>
        </w:rPr>
      </w:pPr>
      <w:r w:rsidRPr="0009644D">
        <w:rPr>
          <w:rFonts w:ascii="Times New Roman" w:hAnsi="Times New Roman" w:cs="Times New Roman"/>
          <w:szCs w:val="20"/>
        </w:rPr>
        <w:t>Authors may optionally thank the relevant persons for their non-</w:t>
      </w:r>
      <w:r>
        <w:rPr>
          <w:rFonts w:ascii="Times New Roman" w:hAnsi="Times New Roman" w:cs="Times New Roman"/>
          <w:szCs w:val="20"/>
        </w:rPr>
        <w:t>financial support for the study.</w:t>
      </w:r>
    </w:p>
    <w:p w:rsidR="0009644D" w:rsidRDefault="0009644D" w:rsidP="00655C07">
      <w:pPr>
        <w:spacing w:after="120" w:line="276" w:lineRule="auto"/>
        <w:ind w:firstLine="709"/>
        <w:jc w:val="both"/>
        <w:rPr>
          <w:rFonts w:ascii="Times New Roman" w:hAnsi="Times New Roman" w:cs="Times New Roman"/>
          <w:b/>
          <w:sz w:val="24"/>
          <w:szCs w:val="20"/>
        </w:rPr>
      </w:pPr>
      <w:r>
        <w:rPr>
          <w:rFonts w:ascii="Times New Roman" w:hAnsi="Times New Roman" w:cs="Times New Roman"/>
          <w:b/>
          <w:sz w:val="24"/>
          <w:szCs w:val="20"/>
        </w:rPr>
        <w:t>Competing I</w:t>
      </w:r>
      <w:r w:rsidRPr="0009644D">
        <w:rPr>
          <w:rFonts w:ascii="Times New Roman" w:hAnsi="Times New Roman" w:cs="Times New Roman"/>
          <w:b/>
          <w:sz w:val="24"/>
          <w:szCs w:val="20"/>
        </w:rPr>
        <w:t>nterests</w:t>
      </w:r>
    </w:p>
    <w:p w:rsidR="00397DED" w:rsidRDefault="0009644D" w:rsidP="00655C07">
      <w:pPr>
        <w:spacing w:after="120" w:line="276" w:lineRule="auto"/>
        <w:ind w:firstLine="709"/>
        <w:jc w:val="both"/>
        <w:rPr>
          <w:rFonts w:ascii="Times New Roman" w:hAnsi="Times New Roman" w:cs="Times New Roman"/>
          <w:szCs w:val="20"/>
        </w:rPr>
      </w:pPr>
      <w:r w:rsidRPr="0009644D">
        <w:rPr>
          <w:rFonts w:ascii="Times New Roman" w:hAnsi="Times New Roman" w:cs="Times New Roman"/>
          <w:szCs w:val="20"/>
        </w:rPr>
        <w:t>All authors must disclose any financial and personal relationships with other people or organizations that could inappropriately influence (bias) their work.</w:t>
      </w:r>
      <w:r>
        <w:rPr>
          <w:rFonts w:ascii="Times New Roman" w:hAnsi="Times New Roman" w:cs="Times New Roman"/>
          <w:szCs w:val="20"/>
        </w:rPr>
        <w:t xml:space="preserve"> </w:t>
      </w:r>
    </w:p>
    <w:p w:rsidR="0009644D" w:rsidRPr="0009644D" w:rsidRDefault="0009644D" w:rsidP="0009644D">
      <w:pPr>
        <w:spacing w:after="120" w:line="276" w:lineRule="auto"/>
        <w:ind w:firstLine="709"/>
        <w:jc w:val="both"/>
        <w:rPr>
          <w:rFonts w:ascii="Times New Roman" w:hAnsi="Times New Roman" w:cs="Times New Roman"/>
          <w:szCs w:val="20"/>
        </w:rPr>
      </w:pPr>
      <w:r w:rsidRPr="0009644D">
        <w:rPr>
          <w:rFonts w:ascii="Times New Roman" w:hAnsi="Times New Roman" w:cs="Times New Roman"/>
          <w:szCs w:val="20"/>
        </w:rPr>
        <w:t>If there are no interests to declare then please state this:</w:t>
      </w:r>
      <w:r>
        <w:rPr>
          <w:rFonts w:ascii="Times New Roman" w:hAnsi="Times New Roman" w:cs="Times New Roman"/>
          <w:szCs w:val="20"/>
        </w:rPr>
        <w:t xml:space="preserve"> “</w:t>
      </w:r>
      <w:r w:rsidRPr="006F69F1">
        <w:rPr>
          <w:rFonts w:ascii="Times New Roman" w:hAnsi="Times New Roman" w:cs="Times New Roman"/>
          <w:i/>
          <w:szCs w:val="20"/>
        </w:rPr>
        <w:t>The authors declare that t</w:t>
      </w:r>
      <w:r>
        <w:rPr>
          <w:rFonts w:ascii="Times New Roman" w:hAnsi="Times New Roman" w:cs="Times New Roman"/>
          <w:i/>
          <w:szCs w:val="20"/>
        </w:rPr>
        <w:t>hey have no competing interests.”</w:t>
      </w:r>
    </w:p>
    <w:p w:rsidR="00B73257" w:rsidRPr="00B73257" w:rsidRDefault="0009644D" w:rsidP="00A76A0F">
      <w:pPr>
        <w:spacing w:after="120" w:line="276" w:lineRule="auto"/>
        <w:ind w:firstLine="709"/>
        <w:jc w:val="both"/>
        <w:rPr>
          <w:rFonts w:ascii="Times New Roman" w:hAnsi="Times New Roman" w:cs="Times New Roman"/>
          <w:b/>
          <w:sz w:val="24"/>
          <w:szCs w:val="20"/>
          <w:u w:val="single"/>
        </w:rPr>
      </w:pPr>
      <w:r>
        <w:rPr>
          <w:rFonts w:ascii="Times New Roman" w:hAnsi="Times New Roman" w:cs="Times New Roman"/>
          <w:b/>
          <w:sz w:val="24"/>
          <w:szCs w:val="20"/>
          <w:u w:val="single"/>
        </w:rPr>
        <w:lastRenderedPageBreak/>
        <w:t>Guide</w:t>
      </w:r>
      <w:r w:rsidR="000B4914">
        <w:rPr>
          <w:rFonts w:ascii="Times New Roman" w:hAnsi="Times New Roman" w:cs="Times New Roman"/>
          <w:b/>
          <w:sz w:val="24"/>
          <w:szCs w:val="20"/>
          <w:u w:val="single"/>
        </w:rPr>
        <w:t xml:space="preserve"> – General Rules</w:t>
      </w:r>
    </w:p>
    <w:p w:rsidR="00CC6147" w:rsidRDefault="0009644D" w:rsidP="000B4914">
      <w:pPr>
        <w:spacing w:after="120" w:line="276" w:lineRule="auto"/>
        <w:ind w:firstLine="709"/>
        <w:jc w:val="both"/>
        <w:rPr>
          <w:rFonts w:ascii="Times New Roman" w:hAnsi="Times New Roman" w:cs="Times New Roman"/>
          <w:szCs w:val="20"/>
        </w:rPr>
      </w:pPr>
      <w:r w:rsidRPr="0009644D">
        <w:rPr>
          <w:rFonts w:ascii="Times New Roman" w:hAnsi="Times New Roman" w:cs="Times New Roman"/>
          <w:szCs w:val="20"/>
        </w:rPr>
        <w:t>The authors are advised to read the following rules, then send their articles to the editor. We assume that the submitted articles are ready for publication. The articles must be written in Microsoft Word format. The other rules are as follows:</w:t>
      </w:r>
    </w:p>
    <w:p w:rsidR="0009644D" w:rsidRPr="0009644D" w:rsidRDefault="0009644D" w:rsidP="000B4914">
      <w:pPr>
        <w:numPr>
          <w:ilvl w:val="0"/>
          <w:numId w:val="5"/>
        </w:numPr>
        <w:spacing w:after="120" w:line="276" w:lineRule="auto"/>
        <w:ind w:left="0" w:firstLine="709"/>
        <w:jc w:val="both"/>
        <w:rPr>
          <w:rFonts w:ascii="Times New Roman" w:hAnsi="Times New Roman" w:cs="Times New Roman"/>
          <w:szCs w:val="20"/>
        </w:rPr>
      </w:pPr>
      <w:r w:rsidRPr="0005310B">
        <w:rPr>
          <w:rFonts w:ascii="Times New Roman" w:hAnsi="Times New Roman" w:cs="Times New Roman"/>
          <w:szCs w:val="20"/>
        </w:rPr>
        <w:t>Margins; Top - Bottom - Right - Left:</w:t>
      </w:r>
      <w:r w:rsidRPr="0009644D">
        <w:rPr>
          <w:rFonts w:ascii="Times New Roman" w:hAnsi="Times New Roman" w:cs="Times New Roman"/>
          <w:szCs w:val="20"/>
        </w:rPr>
        <w:t>2,5.</w:t>
      </w:r>
    </w:p>
    <w:p w:rsidR="0009644D" w:rsidRPr="0009644D" w:rsidRDefault="0005310B" w:rsidP="000B4914">
      <w:pPr>
        <w:numPr>
          <w:ilvl w:val="0"/>
          <w:numId w:val="5"/>
        </w:numPr>
        <w:spacing w:after="120" w:line="276" w:lineRule="auto"/>
        <w:ind w:left="0" w:firstLine="709"/>
        <w:jc w:val="both"/>
        <w:rPr>
          <w:rFonts w:ascii="Times New Roman" w:hAnsi="Times New Roman" w:cs="Times New Roman"/>
          <w:szCs w:val="20"/>
        </w:rPr>
      </w:pPr>
      <w:r>
        <w:rPr>
          <w:rFonts w:ascii="Times New Roman" w:hAnsi="Times New Roman" w:cs="Times New Roman"/>
          <w:szCs w:val="20"/>
        </w:rPr>
        <w:t>H</w:t>
      </w:r>
      <w:r w:rsidR="0009644D" w:rsidRPr="0009644D">
        <w:rPr>
          <w:rFonts w:ascii="Times New Roman" w:hAnsi="Times New Roman" w:cs="Times New Roman"/>
          <w:szCs w:val="20"/>
        </w:rPr>
        <w:t xml:space="preserve">eading must be written in capital letters, in Times New Roman 12 point font, bold and </w:t>
      </w:r>
      <w:r>
        <w:rPr>
          <w:rFonts w:ascii="Times New Roman" w:hAnsi="Times New Roman" w:cs="Times New Roman"/>
          <w:szCs w:val="20"/>
        </w:rPr>
        <w:t xml:space="preserve">justified </w:t>
      </w:r>
      <w:r w:rsidR="0009644D" w:rsidRPr="0009644D">
        <w:rPr>
          <w:rFonts w:ascii="Times New Roman" w:hAnsi="Times New Roman" w:cs="Times New Roman"/>
          <w:szCs w:val="20"/>
        </w:rPr>
        <w:t>on the page</w:t>
      </w:r>
    </w:p>
    <w:p w:rsidR="0009644D" w:rsidRPr="0009644D" w:rsidRDefault="0009644D" w:rsidP="000B4914">
      <w:pPr>
        <w:numPr>
          <w:ilvl w:val="0"/>
          <w:numId w:val="5"/>
        </w:numPr>
        <w:spacing w:after="120" w:line="276" w:lineRule="auto"/>
        <w:ind w:left="0" w:firstLine="709"/>
        <w:jc w:val="both"/>
        <w:rPr>
          <w:rFonts w:ascii="Times New Roman" w:hAnsi="Times New Roman" w:cs="Times New Roman"/>
          <w:szCs w:val="20"/>
        </w:rPr>
      </w:pPr>
      <w:r w:rsidRPr="0009644D">
        <w:rPr>
          <w:rFonts w:ascii="Times New Roman" w:hAnsi="Times New Roman" w:cs="Times New Roman"/>
          <w:szCs w:val="20"/>
        </w:rPr>
        <w:t>Author(s) of the articles must indicate their names, surnames with</w:t>
      </w:r>
      <w:r w:rsidR="0005310B">
        <w:rPr>
          <w:rFonts w:ascii="Times New Roman" w:hAnsi="Times New Roman" w:cs="Times New Roman"/>
          <w:szCs w:val="20"/>
        </w:rPr>
        <w:t>out</w:t>
      </w:r>
      <w:r w:rsidRPr="0009644D">
        <w:rPr>
          <w:rFonts w:ascii="Times New Roman" w:hAnsi="Times New Roman" w:cs="Times New Roman"/>
          <w:szCs w:val="20"/>
        </w:rPr>
        <w:t xml:space="preserve"> their academic title and institution under article's heading, they should be centered in the page and be in Times New Roman, 11 point font and bold.</w:t>
      </w:r>
    </w:p>
    <w:p w:rsidR="0009644D" w:rsidRPr="0009644D" w:rsidRDefault="0009644D" w:rsidP="000B4914">
      <w:pPr>
        <w:numPr>
          <w:ilvl w:val="0"/>
          <w:numId w:val="5"/>
        </w:numPr>
        <w:spacing w:after="120" w:line="276" w:lineRule="auto"/>
        <w:ind w:left="0" w:firstLine="709"/>
        <w:jc w:val="both"/>
        <w:rPr>
          <w:rFonts w:ascii="Times New Roman" w:hAnsi="Times New Roman" w:cs="Times New Roman"/>
          <w:szCs w:val="20"/>
        </w:rPr>
      </w:pPr>
      <w:r w:rsidRPr="0009644D">
        <w:rPr>
          <w:rFonts w:ascii="Times New Roman" w:hAnsi="Times New Roman" w:cs="Times New Roman"/>
          <w:szCs w:val="20"/>
        </w:rPr>
        <w:t xml:space="preserve">The author(s) must be indicated as footnote on the first page of his/her/their </w:t>
      </w:r>
      <w:r w:rsidR="0005310B">
        <w:rPr>
          <w:rFonts w:ascii="Times New Roman" w:hAnsi="Times New Roman" w:cs="Times New Roman"/>
          <w:szCs w:val="20"/>
        </w:rPr>
        <w:t>titles, institutes, e-mail adresses and ORCID.</w:t>
      </w:r>
    </w:p>
    <w:p w:rsidR="0009644D" w:rsidRPr="0009644D" w:rsidRDefault="0009644D" w:rsidP="000B4914">
      <w:pPr>
        <w:numPr>
          <w:ilvl w:val="0"/>
          <w:numId w:val="5"/>
        </w:numPr>
        <w:spacing w:after="120" w:line="276" w:lineRule="auto"/>
        <w:ind w:left="0" w:firstLine="709"/>
        <w:jc w:val="both"/>
        <w:rPr>
          <w:rFonts w:ascii="Times New Roman" w:hAnsi="Times New Roman" w:cs="Times New Roman"/>
          <w:szCs w:val="20"/>
        </w:rPr>
      </w:pPr>
      <w:r w:rsidRPr="0009644D">
        <w:rPr>
          <w:rFonts w:ascii="Times New Roman" w:hAnsi="Times New Roman" w:cs="Times New Roman"/>
          <w:szCs w:val="20"/>
        </w:rPr>
        <w:t>Abstr</w:t>
      </w:r>
      <w:r w:rsidR="0005310B">
        <w:rPr>
          <w:rFonts w:ascii="Times New Roman" w:hAnsi="Times New Roman" w:cs="Times New Roman"/>
          <w:szCs w:val="20"/>
        </w:rPr>
        <w:t xml:space="preserve">acts must be on the first page and </w:t>
      </w:r>
      <w:r w:rsidRPr="0009644D">
        <w:rPr>
          <w:rFonts w:ascii="Times New Roman" w:hAnsi="Times New Roman" w:cs="Times New Roman"/>
          <w:szCs w:val="20"/>
        </w:rPr>
        <w:t>between 150-250 words. There is no need for Turkish abstract in studies English. At most 5 key words must be under the abstracts. Abstracts must be written in 10 point font, single space and justified.</w:t>
      </w:r>
    </w:p>
    <w:p w:rsidR="0009644D" w:rsidRPr="0009644D" w:rsidRDefault="0009644D" w:rsidP="000B4914">
      <w:pPr>
        <w:numPr>
          <w:ilvl w:val="0"/>
          <w:numId w:val="5"/>
        </w:numPr>
        <w:spacing w:after="120" w:line="276" w:lineRule="auto"/>
        <w:ind w:left="0" w:firstLine="709"/>
        <w:jc w:val="both"/>
        <w:rPr>
          <w:rFonts w:ascii="Times New Roman" w:hAnsi="Times New Roman" w:cs="Times New Roman"/>
          <w:szCs w:val="20"/>
        </w:rPr>
      </w:pPr>
      <w:r w:rsidRPr="0009644D">
        <w:rPr>
          <w:rFonts w:ascii="Times New Roman" w:hAnsi="Times New Roman" w:cs="Times New Roman"/>
          <w:szCs w:val="20"/>
        </w:rPr>
        <w:t xml:space="preserve">Sections and subtitles must be written in 12 font, bold, justified and with capital letters. At the heading numbers, numbers must be given just from the </w:t>
      </w:r>
      <w:r w:rsidR="0005310B">
        <w:rPr>
          <w:rFonts w:ascii="Times New Roman" w:hAnsi="Times New Roman" w:cs="Times New Roman"/>
          <w:szCs w:val="20"/>
        </w:rPr>
        <w:t>Introduction section</w:t>
      </w:r>
      <w:r w:rsidRPr="0009644D">
        <w:rPr>
          <w:rFonts w:ascii="Times New Roman" w:hAnsi="Times New Roman" w:cs="Times New Roman"/>
          <w:szCs w:val="20"/>
        </w:rPr>
        <w:t xml:space="preserve"> and they should go on in decimal number system (for example; 1., 1.1., 1.1.1. ).</w:t>
      </w:r>
    </w:p>
    <w:p w:rsidR="0009644D" w:rsidRPr="0009644D" w:rsidRDefault="0009644D" w:rsidP="000B4914">
      <w:pPr>
        <w:numPr>
          <w:ilvl w:val="0"/>
          <w:numId w:val="5"/>
        </w:numPr>
        <w:spacing w:after="120" w:line="276" w:lineRule="auto"/>
        <w:ind w:left="0" w:firstLine="709"/>
        <w:jc w:val="both"/>
        <w:rPr>
          <w:rFonts w:ascii="Times New Roman" w:hAnsi="Times New Roman" w:cs="Times New Roman"/>
          <w:szCs w:val="20"/>
        </w:rPr>
      </w:pPr>
      <w:r w:rsidRPr="0009644D">
        <w:rPr>
          <w:rFonts w:ascii="Times New Roman" w:hAnsi="Times New Roman" w:cs="Times New Roman"/>
          <w:szCs w:val="20"/>
        </w:rPr>
        <w:t>Main text; paragraphs must be written in 11 point font, justified, Indent; Left: 0, Right: 0 cm; Special: First line must be 1,25cm. Before 0 and after 6 pt paragraphs space must be left and line spacing must be 1,15. Page numbers must be on bottom right.</w:t>
      </w:r>
    </w:p>
    <w:p w:rsidR="0009644D" w:rsidRPr="0009644D" w:rsidRDefault="0009644D" w:rsidP="000B4914">
      <w:pPr>
        <w:numPr>
          <w:ilvl w:val="0"/>
          <w:numId w:val="5"/>
        </w:numPr>
        <w:spacing w:after="120" w:line="276" w:lineRule="auto"/>
        <w:ind w:left="0" w:firstLine="709"/>
        <w:jc w:val="both"/>
        <w:rPr>
          <w:rFonts w:ascii="Times New Roman" w:hAnsi="Times New Roman" w:cs="Times New Roman"/>
          <w:szCs w:val="20"/>
        </w:rPr>
      </w:pPr>
      <w:r w:rsidRPr="0009644D">
        <w:rPr>
          <w:rFonts w:ascii="Times New Roman" w:hAnsi="Times New Roman" w:cs="Times New Roman"/>
          <w:szCs w:val="20"/>
        </w:rPr>
        <w:t>Maximum page number must be less than 25.</w:t>
      </w:r>
    </w:p>
    <w:p w:rsidR="0009644D" w:rsidRPr="0009644D" w:rsidRDefault="0009644D" w:rsidP="000B4914">
      <w:pPr>
        <w:numPr>
          <w:ilvl w:val="0"/>
          <w:numId w:val="5"/>
        </w:numPr>
        <w:spacing w:after="120" w:line="276" w:lineRule="auto"/>
        <w:ind w:left="0" w:firstLine="709"/>
        <w:jc w:val="both"/>
        <w:rPr>
          <w:rFonts w:ascii="Times New Roman" w:hAnsi="Times New Roman" w:cs="Times New Roman"/>
          <w:szCs w:val="20"/>
        </w:rPr>
      </w:pPr>
      <w:r w:rsidRPr="0009644D">
        <w:rPr>
          <w:rFonts w:ascii="Times New Roman" w:hAnsi="Times New Roman" w:cs="Times New Roman"/>
          <w:szCs w:val="20"/>
        </w:rPr>
        <w:t>Figure and table headings must be written over figures and tables in 10 point font and bold; each one must be given a number (for example; Table 1, Table 2 ve Figure 1, Figure 2) and references must be written in 8 point font precisely under the tables and figures and bibliographic knowledge must be given fully. Text which is in tables and figures must be written in 10 point font. Accordingly mathematical equations being in the text must be given number and written in parenthetically  and as right justified.</w:t>
      </w:r>
    </w:p>
    <w:p w:rsidR="0009644D" w:rsidRPr="0009644D" w:rsidRDefault="0009644D" w:rsidP="000B4914">
      <w:pPr>
        <w:numPr>
          <w:ilvl w:val="0"/>
          <w:numId w:val="5"/>
        </w:numPr>
        <w:spacing w:after="120" w:line="276" w:lineRule="auto"/>
        <w:ind w:left="0" w:firstLine="709"/>
        <w:jc w:val="both"/>
        <w:rPr>
          <w:rFonts w:ascii="Times New Roman" w:hAnsi="Times New Roman" w:cs="Times New Roman"/>
          <w:szCs w:val="20"/>
        </w:rPr>
      </w:pPr>
      <w:r w:rsidRPr="0009644D">
        <w:rPr>
          <w:rFonts w:ascii="Times New Roman" w:hAnsi="Times New Roman" w:cs="Times New Roman"/>
          <w:szCs w:val="20"/>
        </w:rPr>
        <w:t>Citations must be intext citation. Annotations must be stated at the bottom of the page as footnote (9 point font). Intext citations must be written in order like author(s) surname, year and page number respectively. In the case of lacking of author(s) names, then institution names must be used instead. For example; (Yüksel, 2003: 5), (Yüksel &amp; Murat, 2001: 15), (Yüksel et al., 2000: 10-12, 2000:10-12), (DPT, 2004: 32).</w:t>
      </w:r>
    </w:p>
    <w:p w:rsidR="0005310B" w:rsidRDefault="0005310B" w:rsidP="000B4914">
      <w:pPr>
        <w:numPr>
          <w:ilvl w:val="0"/>
          <w:numId w:val="5"/>
        </w:numPr>
        <w:spacing w:after="120" w:line="276" w:lineRule="auto"/>
        <w:ind w:left="0" w:firstLine="709"/>
        <w:jc w:val="both"/>
        <w:rPr>
          <w:rFonts w:ascii="Times New Roman" w:hAnsi="Times New Roman" w:cs="Times New Roman"/>
          <w:szCs w:val="20"/>
        </w:rPr>
      </w:pPr>
      <w:r>
        <w:rPr>
          <w:rFonts w:ascii="Times New Roman" w:hAnsi="Times New Roman" w:cs="Times New Roman"/>
          <w:szCs w:val="20"/>
        </w:rPr>
        <w:t>Reference list</w:t>
      </w:r>
      <w:r w:rsidR="0009644D" w:rsidRPr="0009644D">
        <w:rPr>
          <w:rFonts w:ascii="Times New Roman" w:hAnsi="Times New Roman" w:cs="Times New Roman"/>
          <w:szCs w:val="20"/>
        </w:rPr>
        <w:t xml:space="preserve"> must be formed at the end of the </w:t>
      </w:r>
      <w:r>
        <w:rPr>
          <w:rFonts w:ascii="Times New Roman" w:hAnsi="Times New Roman" w:cs="Times New Roman"/>
          <w:szCs w:val="20"/>
        </w:rPr>
        <w:t>manuscript</w:t>
      </w:r>
      <w:r w:rsidR="0009644D" w:rsidRPr="0009644D">
        <w:rPr>
          <w:rFonts w:ascii="Times New Roman" w:hAnsi="Times New Roman" w:cs="Times New Roman"/>
          <w:szCs w:val="20"/>
        </w:rPr>
        <w:t xml:space="preserve"> in 10 point font. It must be started at end of page and articles must be arranged according to surnames alphabetically. The sources which are not cited in the journal must not be indicated in the bibliography. In the case that more than one study of the same author are cited, the one which is old-dated must be written firstly. If the citied author has the more than one work with same date, sources must be enumerate with a,b,c letters  at the bibliography and intext citations. For example; 2003a, 2003b, 2003c.  In the event of articles by one  or more than one author are cited, article by one author must be indicated firstly.</w:t>
      </w:r>
    </w:p>
    <w:p w:rsidR="00612B71" w:rsidRDefault="00612B71" w:rsidP="00612B71">
      <w:pPr>
        <w:spacing w:after="120" w:line="276" w:lineRule="auto"/>
        <w:ind w:left="709"/>
        <w:jc w:val="both"/>
        <w:rPr>
          <w:rFonts w:ascii="Times New Roman" w:hAnsi="Times New Roman" w:cs="Times New Roman"/>
          <w:szCs w:val="20"/>
        </w:rPr>
      </w:pPr>
    </w:p>
    <w:p w:rsidR="000B4914" w:rsidRPr="000B4914" w:rsidRDefault="000B4914" w:rsidP="000B4914">
      <w:pPr>
        <w:rPr>
          <w:rFonts w:ascii="Times New Roman" w:hAnsi="Times New Roman" w:cs="Times New Roman"/>
          <w:b/>
          <w:lang w:val="en-US"/>
        </w:rPr>
      </w:pPr>
      <w:r w:rsidRPr="000B4914">
        <w:rPr>
          <w:rFonts w:ascii="Times New Roman" w:hAnsi="Times New Roman" w:cs="Times New Roman"/>
          <w:b/>
          <w:lang w:val="en-US"/>
        </w:rPr>
        <w:lastRenderedPageBreak/>
        <w:t>REFERENCES DISPLAY STYLES AND IN-TEXT REFERENCES</w:t>
      </w:r>
    </w:p>
    <w:p w:rsidR="000B4914" w:rsidRPr="000B4914" w:rsidRDefault="000B4914" w:rsidP="000B4914">
      <w:pPr>
        <w:jc w:val="both"/>
        <w:rPr>
          <w:rFonts w:ascii="Times New Roman" w:hAnsi="Times New Roman" w:cs="Times New Roman"/>
          <w:lang w:val="en-US"/>
        </w:rPr>
      </w:pPr>
      <w:r w:rsidRPr="000B4914">
        <w:rPr>
          <w:rFonts w:ascii="Times New Roman" w:hAnsi="Times New Roman" w:cs="Times New Roman"/>
          <w:lang w:val="en-US"/>
        </w:rPr>
        <w:t>The bibliography should be organized in Times New Roman and 10-point font size at the end of the study. The bibliography should start from the page where the article ends and the works should be listed alphabetically by surname. When more than one work of the same author is cited, the publication date should start with the oldest one. When referring to more than one study of the same author with the same date, the references should be numbered using the letters a,b,c,... in the bibliography and in-text citations (such as 2003a, 2003b, 2003c). If an author's work with single and multiple authors is cited, single-author works should be cited first. Sources that are not cited in the journal should not be mentioned in the bibliography section.</w:t>
      </w:r>
    </w:p>
    <w:p w:rsidR="000B4914" w:rsidRPr="000B4914" w:rsidRDefault="000B4914" w:rsidP="000B4914">
      <w:pPr>
        <w:jc w:val="both"/>
        <w:rPr>
          <w:rFonts w:ascii="Times New Roman" w:hAnsi="Times New Roman" w:cs="Times New Roman"/>
          <w:lang w:val="en-US"/>
        </w:rPr>
      </w:pPr>
      <w:r w:rsidRPr="000B4914">
        <w:rPr>
          <w:rFonts w:ascii="Times New Roman" w:hAnsi="Times New Roman" w:cs="Times New Roman"/>
          <w:lang w:val="en-US"/>
        </w:rPr>
        <w:t xml:space="preserve">APA 7 style will be taken as basis in the preparation of the bibliography. Some examples of bibliography notation are given below. For more detailed information and references without examples, you can refer to the following source: APA 7 style should be used in in-text citations and bibliography. For more detailed information about APA style, see American Psychological Associaton (2019). Publicaton manual of the American Psychological Association (7th ed.). Washington, DC: APA. (see </w:t>
      </w:r>
      <w:hyperlink r:id="rId9" w:history="1">
        <w:r w:rsidRPr="000B4914">
          <w:rPr>
            <w:rStyle w:val="Kpr"/>
            <w:rFonts w:ascii="Times New Roman" w:hAnsi="Times New Roman" w:cs="Times New Roman"/>
            <w:lang w:val="en-US"/>
          </w:rPr>
          <w:t>https://apastyle.apa.org/style-grammar-guidelines/references/examples</w:t>
        </w:r>
      </w:hyperlink>
      <w:r w:rsidRPr="000B4914">
        <w:rPr>
          <w:rFonts w:ascii="Times New Roman" w:hAnsi="Times New Roman" w:cs="Times New Roman"/>
          <w:lang w:val="en-US"/>
        </w:rPr>
        <w:t xml:space="preserve"> ).</w:t>
      </w:r>
    </w:p>
    <w:p w:rsidR="000B4914" w:rsidRPr="000B4914" w:rsidRDefault="000B4914" w:rsidP="000B4914">
      <w:pPr>
        <w:rPr>
          <w:rFonts w:ascii="Times New Roman" w:hAnsi="Times New Roman" w:cs="Times New Roman"/>
          <w:b/>
          <w:lang w:val="en-US"/>
        </w:rPr>
      </w:pPr>
    </w:p>
    <w:p w:rsidR="000B4914" w:rsidRPr="000B4914" w:rsidRDefault="000B4914" w:rsidP="000B4914">
      <w:pPr>
        <w:widowControl w:val="0"/>
        <w:autoSpaceDE w:val="0"/>
        <w:autoSpaceDN w:val="0"/>
        <w:adjustRightInd w:val="0"/>
        <w:spacing w:line="240" w:lineRule="auto"/>
        <w:ind w:left="480" w:hanging="480"/>
        <w:rPr>
          <w:rFonts w:ascii="Times New Roman" w:hAnsi="Times New Roman" w:cs="Times New Roman"/>
          <w:b/>
          <w:lang w:val="en-US"/>
        </w:rPr>
      </w:pPr>
      <w:bookmarkStart w:id="1" w:name="_Hlk146514028"/>
      <w:r w:rsidRPr="000B4914">
        <w:rPr>
          <w:rFonts w:ascii="Times New Roman" w:hAnsi="Times New Roman" w:cs="Times New Roman"/>
          <w:b/>
          <w:lang w:val="en-US"/>
        </w:rPr>
        <w:t>1.Journal Article Referance:</w:t>
      </w:r>
    </w:p>
    <w:p w:rsidR="000B4914" w:rsidRPr="000B4914" w:rsidRDefault="000B4914" w:rsidP="000B4914">
      <w:pPr>
        <w:widowControl w:val="0"/>
        <w:autoSpaceDE w:val="0"/>
        <w:autoSpaceDN w:val="0"/>
        <w:adjustRightInd w:val="0"/>
        <w:spacing w:line="240" w:lineRule="auto"/>
        <w:ind w:left="480" w:hanging="480"/>
        <w:rPr>
          <w:rFonts w:ascii="Times New Roman" w:hAnsi="Times New Roman" w:cs="Times New Roman"/>
          <w:lang w:val="en-US"/>
        </w:rPr>
      </w:pPr>
      <w:r w:rsidRPr="000B4914">
        <w:rPr>
          <w:rFonts w:ascii="Times New Roman" w:hAnsi="Times New Roman" w:cs="Times New Roman"/>
          <w:lang w:val="en-US"/>
        </w:rPr>
        <w:t xml:space="preserve">Template: Author’s surname, Author’s Initial. (Year). Title of article. </w:t>
      </w:r>
      <w:r w:rsidRPr="000B4914">
        <w:rPr>
          <w:rFonts w:ascii="Times New Roman" w:hAnsi="Times New Roman" w:cs="Times New Roman"/>
          <w:i/>
          <w:iCs/>
          <w:lang w:val="en-US"/>
        </w:rPr>
        <w:t>Name of Periodical Publication Adı, Volume</w:t>
      </w:r>
      <w:r w:rsidRPr="000B4914">
        <w:rPr>
          <w:rFonts w:ascii="Times New Roman" w:hAnsi="Times New Roman" w:cs="Times New Roman"/>
          <w:lang w:val="en-US"/>
        </w:rPr>
        <w:t xml:space="preserve">(number), page range. </w:t>
      </w:r>
      <w:hyperlink r:id="rId10" w:history="1">
        <w:r w:rsidRPr="000B4914">
          <w:rPr>
            <w:rStyle w:val="Kpr"/>
            <w:rFonts w:ascii="Times New Roman" w:hAnsi="Times New Roman" w:cs="Times New Roman"/>
            <w:lang w:val="en-US"/>
          </w:rPr>
          <w:t>http://doi.org/xxxx</w:t>
        </w:r>
      </w:hyperlink>
    </w:p>
    <w:bookmarkEnd w:id="1"/>
    <w:p w:rsidR="000B4914" w:rsidRPr="000B4914" w:rsidRDefault="000B4914" w:rsidP="000B4914">
      <w:pPr>
        <w:rPr>
          <w:rFonts w:ascii="Times New Roman" w:hAnsi="Times New Roman" w:cs="Times New Roman"/>
          <w:lang w:val="en-US"/>
        </w:rPr>
      </w:pPr>
      <w:r w:rsidRPr="000B4914">
        <w:rPr>
          <w:rFonts w:ascii="Times New Roman" w:hAnsi="Times New Roman" w:cs="Times New Roman"/>
          <w:lang w:val="en-US"/>
        </w:rPr>
        <w:t>If the journal article does not have a DOI but has a URL that is accessible to readers, include the URL of the article at the end of the reference.</w:t>
      </w:r>
    </w:p>
    <w:p w:rsidR="000B4914" w:rsidRPr="000B4914" w:rsidRDefault="000B4914" w:rsidP="000B4914">
      <w:pPr>
        <w:widowControl w:val="0"/>
        <w:autoSpaceDE w:val="0"/>
        <w:autoSpaceDN w:val="0"/>
        <w:adjustRightInd w:val="0"/>
        <w:spacing w:line="240" w:lineRule="auto"/>
        <w:ind w:left="480" w:hanging="480"/>
        <w:rPr>
          <w:rFonts w:ascii="Times New Roman" w:hAnsi="Times New Roman" w:cs="Times New Roman"/>
          <w:noProof/>
          <w:lang w:val="en-US"/>
        </w:rPr>
      </w:pPr>
      <w:r w:rsidRPr="000B4914">
        <w:rPr>
          <w:rFonts w:ascii="Times New Roman" w:hAnsi="Times New Roman" w:cs="Times New Roman"/>
          <w:noProof/>
          <w:lang w:val="en-US"/>
        </w:rPr>
        <w:t xml:space="preserve">Oğuz, O. (2021). BİST-100 Endeksinde Doğrusal ve Doğrusal Olmayan Yöntemlerle Zayıf Formda Piyasa Etkinliğinin Testi. </w:t>
      </w:r>
      <w:r w:rsidRPr="000B4914">
        <w:rPr>
          <w:rFonts w:ascii="Times New Roman" w:hAnsi="Times New Roman" w:cs="Times New Roman"/>
          <w:i/>
          <w:iCs/>
          <w:noProof/>
          <w:lang w:val="en-US"/>
        </w:rPr>
        <w:t>Mehmet Akif Ersoy Üniversitesi Uygulamalı Bilimler Dergisi</w:t>
      </w:r>
      <w:r w:rsidRPr="000B4914">
        <w:rPr>
          <w:rFonts w:ascii="Times New Roman" w:hAnsi="Times New Roman" w:cs="Times New Roman"/>
          <w:noProof/>
          <w:lang w:val="en-US"/>
        </w:rPr>
        <w:t xml:space="preserve">, </w:t>
      </w:r>
      <w:r w:rsidRPr="000B4914">
        <w:rPr>
          <w:rFonts w:ascii="Times New Roman" w:hAnsi="Times New Roman" w:cs="Times New Roman"/>
          <w:i/>
          <w:iCs/>
          <w:noProof/>
          <w:lang w:val="en-US"/>
        </w:rPr>
        <w:t>5</w:t>
      </w:r>
      <w:r w:rsidRPr="000B4914">
        <w:rPr>
          <w:rFonts w:ascii="Times New Roman" w:hAnsi="Times New Roman" w:cs="Times New Roman"/>
          <w:noProof/>
          <w:lang w:val="en-US"/>
        </w:rPr>
        <w:t>(1), 107–123. https://doi.org/10.31200/makuubd.884585</w:t>
      </w:r>
    </w:p>
    <w:p w:rsidR="000B4914" w:rsidRPr="000B4914" w:rsidRDefault="000B4914" w:rsidP="000B4914">
      <w:pPr>
        <w:pStyle w:val="ListeParagraf"/>
        <w:widowControl w:val="0"/>
        <w:numPr>
          <w:ilvl w:val="0"/>
          <w:numId w:val="12"/>
        </w:numPr>
        <w:autoSpaceDE w:val="0"/>
        <w:autoSpaceDN w:val="0"/>
        <w:adjustRightInd w:val="0"/>
        <w:spacing w:line="240" w:lineRule="auto"/>
        <w:rPr>
          <w:rFonts w:ascii="Times New Roman" w:hAnsi="Times New Roman" w:cs="Times New Roman"/>
          <w:lang w:val="en-US"/>
        </w:rPr>
      </w:pPr>
      <w:r w:rsidRPr="000B4914">
        <w:rPr>
          <w:rFonts w:ascii="Times New Roman" w:hAnsi="Times New Roman" w:cs="Times New Roman"/>
          <w:lang w:val="en-US"/>
        </w:rPr>
        <w:t xml:space="preserve">Parenthetical citation: </w:t>
      </w:r>
      <w:r w:rsidRPr="000B4914">
        <w:rPr>
          <w:rFonts w:ascii="Times New Roman" w:hAnsi="Times New Roman" w:cs="Times New Roman"/>
          <w:lang w:val="en-US"/>
        </w:rPr>
        <w:fldChar w:fldCharType="begin" w:fldLock="1"/>
      </w:r>
      <w:r w:rsidRPr="000B4914">
        <w:rPr>
          <w:rFonts w:ascii="Times New Roman" w:hAnsi="Times New Roman" w:cs="Times New Roman"/>
          <w:lang w:val="en-US"/>
        </w:rPr>
        <w:instrText>ADDIN CSL_CITATION {"citationItems":[{"id":"ITEM-1","itemData":{"DOI":"10.31200/makuubd.884585","abstract":"Piyasa etkinliği, haber akışlarının pay senedi fiyatlarına ne ölçüde yansıdığını ifade etmektedir. Bu bağlamda zayıf, yarı güçlü ve güçlü formda piyasa etkinliğinden söz edilebilmektedir. Literatürde zayıf formda etkinlik genellikle birim kök testleriyle incelenmektedir. Bu çalışmada 2000-2020 döneminde Borsa İstanbul BİST-100 endeksinin yükseliş ve düşüş dönemlerinde zayıf formda etkin olup olmadığı test edilmek istenmiştir. Bu amaçla önce doğrusallık testi yapılmış; ardından doğrusal olmayan Kapetanios, Shin Snell ve doğrusal nitelikte olup yapısal kırılmayı dikkate alan Zivot Andrews birim kök testi uygulanmıştır. Elde edilen sonuçlar BİST-100 endeksinin zayıf formda etkin olduğunu göstermektedir.Market efficiency refers to the news flows reflect on stock prices. In this context, market efficiency can be mentioned in weak, semi-strong and strong forms. In the literature, weak form efficiency usually investigates by unit root tests. In this study, it is aimed to test whether the Borsa Istanbul BIST-100 index is effective in weak form during the several rise and fall periods in the 2000-2020 period. For this purpose, firstly linearity test was performed; then, unit root tests applied. These tests are Kapetanios, Shin Snell and Zivot Andrews, which are nonlinear and structural break tests, respectively. The results show that the BIST-100 index is efficient in weak form.","author":[{"dropping-particle":"","family":"Oğuz","given":"Onur","non-dropping-particle":"","parse-names":false,"suffix":""}],"container-title":"Mehmet Akif Ersoy Üniversitesi Uygulamalı Bilimler Dergisi","id":"ITEM-1","issue":"1","issued":{"date-parts":[["2021"]]},"page":"107-123","title":"BİST-100 Endeksinde Doğrusal ve Doğrusal Olmayan Yöntemlerle Zayıf Formda Piyasa Etkinliğinin Testi","type":"article-journal","volume":"5"},"uris":["http://www.mendeley.com/documents/?uuid=439600a7-d014-47f3-9e5f-963fd257a664"]}],"mendeley":{"formattedCitation":"(Oğuz, 2021)","manualFormatting":"(Oğuz, 2021: 110)","plainTextFormattedCitation":"(Oğuz, 2021)","previouslyFormattedCitation":"(Oğuz, 2021)"},"properties":{"noteIndex":0},"schema":"https://github.com/citation-style-language/schema/raw/master/csl-citation.json"}</w:instrText>
      </w:r>
      <w:r w:rsidRPr="000B4914">
        <w:rPr>
          <w:rFonts w:ascii="Times New Roman" w:hAnsi="Times New Roman" w:cs="Times New Roman"/>
          <w:lang w:val="en-US"/>
        </w:rPr>
        <w:fldChar w:fldCharType="separate"/>
      </w:r>
      <w:r w:rsidRPr="000B4914">
        <w:rPr>
          <w:rFonts w:ascii="Times New Roman" w:hAnsi="Times New Roman" w:cs="Times New Roman"/>
          <w:noProof/>
          <w:lang w:val="en-US"/>
        </w:rPr>
        <w:t>(Oğuz, 2021: 110)</w:t>
      </w:r>
      <w:r w:rsidRPr="000B4914">
        <w:rPr>
          <w:rFonts w:ascii="Times New Roman" w:hAnsi="Times New Roman" w:cs="Times New Roman"/>
          <w:lang w:val="en-US"/>
        </w:rPr>
        <w:fldChar w:fldCharType="end"/>
      </w:r>
    </w:p>
    <w:p w:rsidR="000B4914" w:rsidRPr="000B4914" w:rsidRDefault="000B4914" w:rsidP="000B4914">
      <w:pPr>
        <w:pStyle w:val="ListeParagraf"/>
        <w:widowControl w:val="0"/>
        <w:numPr>
          <w:ilvl w:val="0"/>
          <w:numId w:val="12"/>
        </w:numPr>
        <w:autoSpaceDE w:val="0"/>
        <w:autoSpaceDN w:val="0"/>
        <w:adjustRightInd w:val="0"/>
        <w:spacing w:line="240" w:lineRule="auto"/>
        <w:rPr>
          <w:rFonts w:ascii="Times New Roman" w:hAnsi="Times New Roman" w:cs="Times New Roman"/>
          <w:lang w:val="en-US"/>
        </w:rPr>
      </w:pPr>
      <w:r w:rsidRPr="000B4914">
        <w:rPr>
          <w:rFonts w:ascii="Times New Roman" w:hAnsi="Times New Roman" w:cs="Times New Roman"/>
          <w:lang w:val="en-US"/>
        </w:rPr>
        <w:t>Narrative citation: Oğuz (2021: 110)</w:t>
      </w:r>
    </w:p>
    <w:p w:rsidR="000B4914" w:rsidRPr="000B4914" w:rsidRDefault="000B4914" w:rsidP="000B4914">
      <w:pPr>
        <w:widowControl w:val="0"/>
        <w:autoSpaceDE w:val="0"/>
        <w:autoSpaceDN w:val="0"/>
        <w:adjustRightInd w:val="0"/>
        <w:spacing w:line="240" w:lineRule="auto"/>
        <w:ind w:left="480" w:hanging="480"/>
        <w:rPr>
          <w:rFonts w:ascii="Times New Roman" w:hAnsi="Times New Roman" w:cs="Times New Roman"/>
          <w:b/>
          <w:lang w:val="en-US"/>
        </w:rPr>
      </w:pPr>
      <w:r w:rsidRPr="000B4914">
        <w:rPr>
          <w:rFonts w:ascii="Times New Roman" w:hAnsi="Times New Roman" w:cs="Times New Roman"/>
          <w:b/>
          <w:lang w:val="en-US"/>
        </w:rPr>
        <w:t>2.</w:t>
      </w:r>
      <w:r w:rsidRPr="000B4914">
        <w:rPr>
          <w:rFonts w:ascii="Times New Roman" w:hAnsi="Times New Roman" w:cs="Times New Roman"/>
          <w:lang w:val="en-US"/>
        </w:rPr>
        <w:t xml:space="preserve"> </w:t>
      </w:r>
      <w:r w:rsidRPr="000B4914">
        <w:rPr>
          <w:rFonts w:ascii="Times New Roman" w:hAnsi="Times New Roman" w:cs="Times New Roman"/>
          <w:b/>
          <w:lang w:val="en-US"/>
        </w:rPr>
        <w:t>Journal Article with Two Authors:</w:t>
      </w:r>
    </w:p>
    <w:p w:rsidR="000B4914" w:rsidRPr="000B4914" w:rsidRDefault="000B4914" w:rsidP="000B4914">
      <w:pPr>
        <w:widowControl w:val="0"/>
        <w:autoSpaceDE w:val="0"/>
        <w:autoSpaceDN w:val="0"/>
        <w:adjustRightInd w:val="0"/>
        <w:spacing w:line="240" w:lineRule="auto"/>
        <w:ind w:left="480" w:hanging="480"/>
        <w:rPr>
          <w:rFonts w:ascii="Times New Roman" w:hAnsi="Times New Roman" w:cs="Times New Roman"/>
          <w:lang w:val="en-US"/>
        </w:rPr>
      </w:pPr>
      <w:r w:rsidRPr="000B4914">
        <w:rPr>
          <w:rFonts w:ascii="Times New Roman" w:hAnsi="Times New Roman" w:cs="Times New Roman"/>
          <w:lang w:val="en-US"/>
        </w:rPr>
        <w:t>Template: First author's surname, First initial. and second author's surname, First initial. (Year). Title of the article</w:t>
      </w:r>
      <w:r w:rsidRPr="000B4914">
        <w:rPr>
          <w:rFonts w:ascii="Times New Roman" w:hAnsi="Times New Roman" w:cs="Times New Roman"/>
          <w:i/>
          <w:lang w:val="en-US"/>
        </w:rPr>
        <w:t>. Name of the Periodical, Volume</w:t>
      </w:r>
      <w:r w:rsidRPr="000B4914">
        <w:rPr>
          <w:rFonts w:ascii="Times New Roman" w:hAnsi="Times New Roman" w:cs="Times New Roman"/>
          <w:lang w:val="en-US"/>
        </w:rPr>
        <w:t xml:space="preserve"> (Number of the Periodical), Page range. http://doi.org/xxxx</w:t>
      </w:r>
    </w:p>
    <w:p w:rsidR="000B4914" w:rsidRPr="000B4914" w:rsidRDefault="000B4914" w:rsidP="000B4914">
      <w:pPr>
        <w:widowControl w:val="0"/>
        <w:autoSpaceDE w:val="0"/>
        <w:autoSpaceDN w:val="0"/>
        <w:adjustRightInd w:val="0"/>
        <w:spacing w:line="240" w:lineRule="auto"/>
        <w:ind w:left="480" w:hanging="480"/>
        <w:rPr>
          <w:rFonts w:ascii="Times New Roman" w:hAnsi="Times New Roman" w:cs="Times New Roman"/>
          <w:noProof/>
          <w:lang w:val="en-US"/>
        </w:rPr>
      </w:pPr>
      <w:r w:rsidRPr="000B4914">
        <w:rPr>
          <w:rFonts w:ascii="Times New Roman" w:hAnsi="Times New Roman" w:cs="Times New Roman"/>
          <w:noProof/>
          <w:lang w:val="en-US"/>
        </w:rPr>
        <w:t xml:space="preserve">Oğuz, O., ve Korkmaz, Ö. (2022). The Relationship Between Stock Market Index Returns and Gold Returns during the First Year of the Coronavirus Pandemic: An Asymmetric Causality Test. </w:t>
      </w:r>
      <w:r w:rsidRPr="000B4914">
        <w:rPr>
          <w:rFonts w:ascii="Times New Roman" w:hAnsi="Times New Roman" w:cs="Times New Roman"/>
          <w:i/>
          <w:iCs/>
          <w:noProof/>
          <w:lang w:val="en-US"/>
        </w:rPr>
        <w:t>Maliye Finans Yazıları</w:t>
      </w:r>
      <w:r w:rsidRPr="000B4914">
        <w:rPr>
          <w:rFonts w:ascii="Times New Roman" w:hAnsi="Times New Roman" w:cs="Times New Roman"/>
          <w:noProof/>
          <w:lang w:val="en-US"/>
        </w:rPr>
        <w:t xml:space="preserve">, </w:t>
      </w:r>
      <w:r w:rsidRPr="000B4914">
        <w:rPr>
          <w:rFonts w:ascii="Times New Roman" w:hAnsi="Times New Roman" w:cs="Times New Roman"/>
          <w:i/>
          <w:iCs/>
          <w:noProof/>
          <w:lang w:val="en-US"/>
        </w:rPr>
        <w:t>117</w:t>
      </w:r>
      <w:r w:rsidRPr="000B4914">
        <w:rPr>
          <w:rFonts w:ascii="Times New Roman" w:hAnsi="Times New Roman" w:cs="Times New Roman"/>
          <w:noProof/>
          <w:lang w:val="en-US"/>
        </w:rPr>
        <w:t>, 77–100. https://doi.org/10.33203/mfy.1038564</w:t>
      </w:r>
    </w:p>
    <w:p w:rsidR="000B4914" w:rsidRPr="000B4914" w:rsidRDefault="000B4914" w:rsidP="000B4914">
      <w:pPr>
        <w:pStyle w:val="ListeParagraf"/>
        <w:widowControl w:val="0"/>
        <w:numPr>
          <w:ilvl w:val="0"/>
          <w:numId w:val="10"/>
        </w:numPr>
        <w:autoSpaceDE w:val="0"/>
        <w:autoSpaceDN w:val="0"/>
        <w:adjustRightInd w:val="0"/>
        <w:spacing w:line="240" w:lineRule="auto"/>
        <w:ind w:left="851" w:firstLine="0"/>
        <w:rPr>
          <w:rFonts w:ascii="Times New Roman" w:hAnsi="Times New Roman" w:cs="Times New Roman"/>
          <w:lang w:val="en-US"/>
        </w:rPr>
      </w:pPr>
      <w:r w:rsidRPr="000B4914">
        <w:rPr>
          <w:rFonts w:ascii="Times New Roman" w:hAnsi="Times New Roman" w:cs="Times New Roman"/>
          <w:lang w:val="en-US"/>
        </w:rPr>
        <w:t xml:space="preserve">Parenthetical citation:  </w:t>
      </w:r>
      <w:r w:rsidRPr="000B4914">
        <w:rPr>
          <w:rFonts w:ascii="Times New Roman" w:hAnsi="Times New Roman" w:cs="Times New Roman"/>
          <w:lang w:val="en-US"/>
        </w:rPr>
        <w:fldChar w:fldCharType="begin" w:fldLock="1"/>
      </w:r>
      <w:r w:rsidRPr="000B4914">
        <w:rPr>
          <w:rFonts w:ascii="Times New Roman" w:hAnsi="Times New Roman" w:cs="Times New Roman"/>
          <w:lang w:val="en-US"/>
        </w:rPr>
        <w:instrText>ADDIN CSL_CITATION {"citationItems":[{"id":"ITEM-1","itemData":{"DOI":"10.33203/mfy.1038564","ISSN":"1308-6014","author":[{"dropping-particle":"","family":"Oğuz","given":"Onur","non-dropping-particle":"","parse-names":false,"suffix":""},{"dropping-particle":"","family":"Korkmaz","given":"Özge","non-dropping-particle":"","parse-names":false,"suffix":""}],"container-title":"Maliye Finans Yazıları","id":"ITEM-1","issue":"117","issued":{"date-parts":[["2022"]]},"page":"77-100","title":"The Relationship Between Stock Market Index Returns and Gold Returns during the First Year of the Coronavirus Pandemic: An Asymmetric Causality Test","type":"article-journal"},"uris":["http://www.mendeley.com/documents/?uuid=d26ba883-efc2-4bab-8b2b-587a989dc638"]}],"mendeley":{"formattedCitation":"(Oğuz &amp; Korkmaz, 2022)","manualFormatting":"(Oğuz ve Korkmaz, 2022: 78)","plainTextFormattedCitation":"(Oğuz &amp; Korkmaz, 2022)","previouslyFormattedCitation":"(Oğuz &amp; Korkmaz, 2022)"},"properties":{"noteIndex":0},"schema":"https://github.com/citation-style-language/schema/raw/master/csl-citation.json"}</w:instrText>
      </w:r>
      <w:r w:rsidRPr="000B4914">
        <w:rPr>
          <w:rFonts w:ascii="Times New Roman" w:hAnsi="Times New Roman" w:cs="Times New Roman"/>
          <w:lang w:val="en-US"/>
        </w:rPr>
        <w:fldChar w:fldCharType="separate"/>
      </w:r>
      <w:r w:rsidRPr="000B4914">
        <w:rPr>
          <w:rFonts w:ascii="Times New Roman" w:hAnsi="Times New Roman" w:cs="Times New Roman"/>
          <w:noProof/>
          <w:lang w:val="en-US"/>
        </w:rPr>
        <w:t>(Oğuz ve Korkmaz, 2022: 78)</w:t>
      </w:r>
      <w:r w:rsidRPr="000B4914">
        <w:rPr>
          <w:rFonts w:ascii="Times New Roman" w:hAnsi="Times New Roman" w:cs="Times New Roman"/>
          <w:lang w:val="en-US"/>
        </w:rPr>
        <w:fldChar w:fldCharType="end"/>
      </w:r>
    </w:p>
    <w:p w:rsidR="000B4914" w:rsidRDefault="000B4914" w:rsidP="000B4914">
      <w:pPr>
        <w:pStyle w:val="ListeParagraf"/>
        <w:numPr>
          <w:ilvl w:val="0"/>
          <w:numId w:val="10"/>
        </w:numPr>
        <w:ind w:left="851" w:firstLine="0"/>
        <w:rPr>
          <w:rFonts w:ascii="Times New Roman" w:hAnsi="Times New Roman" w:cs="Times New Roman"/>
          <w:lang w:val="en-US"/>
        </w:rPr>
      </w:pPr>
      <w:r w:rsidRPr="000B4914">
        <w:rPr>
          <w:rFonts w:ascii="Times New Roman" w:hAnsi="Times New Roman" w:cs="Times New Roman"/>
          <w:lang w:val="en-US"/>
        </w:rPr>
        <w:t>Narrative citation: Oğuz ve Korkmaz (2023: 78)</w:t>
      </w:r>
    </w:p>
    <w:p w:rsidR="000B4914" w:rsidRPr="000B4914" w:rsidRDefault="000B4914" w:rsidP="000B4914">
      <w:pPr>
        <w:pStyle w:val="ListeParagraf"/>
        <w:ind w:left="851"/>
        <w:rPr>
          <w:rFonts w:ascii="Times New Roman" w:hAnsi="Times New Roman" w:cs="Times New Roman"/>
          <w:lang w:val="en-US"/>
        </w:rPr>
      </w:pPr>
    </w:p>
    <w:p w:rsidR="000B4914" w:rsidRPr="000B4914" w:rsidRDefault="000B4914" w:rsidP="000B4914">
      <w:pPr>
        <w:rPr>
          <w:rFonts w:ascii="Times New Roman" w:hAnsi="Times New Roman" w:cs="Times New Roman"/>
          <w:b/>
          <w:lang w:val="en-US"/>
        </w:rPr>
      </w:pPr>
      <w:r w:rsidRPr="000B4914">
        <w:rPr>
          <w:rFonts w:ascii="Times New Roman" w:hAnsi="Times New Roman" w:cs="Times New Roman"/>
          <w:b/>
          <w:lang w:val="en-US"/>
        </w:rPr>
        <w:t>3.</w:t>
      </w:r>
      <w:r w:rsidRPr="000B4914">
        <w:rPr>
          <w:rFonts w:ascii="Times New Roman" w:hAnsi="Times New Roman" w:cs="Times New Roman"/>
          <w:lang w:val="en-US"/>
        </w:rPr>
        <w:t xml:space="preserve"> </w:t>
      </w:r>
      <w:r w:rsidRPr="000B4914">
        <w:rPr>
          <w:rFonts w:ascii="Times New Roman" w:hAnsi="Times New Roman" w:cs="Times New Roman"/>
          <w:b/>
          <w:lang w:val="en-US"/>
        </w:rPr>
        <w:t>Journal article with three or more authors:</w:t>
      </w:r>
    </w:p>
    <w:p w:rsidR="000B4914" w:rsidRPr="000B4914" w:rsidRDefault="000B4914" w:rsidP="000B4914">
      <w:pPr>
        <w:widowControl w:val="0"/>
        <w:autoSpaceDE w:val="0"/>
        <w:autoSpaceDN w:val="0"/>
        <w:adjustRightInd w:val="0"/>
        <w:spacing w:line="240" w:lineRule="auto"/>
        <w:ind w:left="480" w:hanging="480"/>
        <w:rPr>
          <w:rFonts w:ascii="Times New Roman" w:hAnsi="Times New Roman" w:cs="Times New Roman"/>
          <w:lang w:val="en-US"/>
        </w:rPr>
      </w:pPr>
      <w:r w:rsidRPr="000B4914">
        <w:rPr>
          <w:rFonts w:ascii="Times New Roman" w:hAnsi="Times New Roman" w:cs="Times New Roman"/>
          <w:lang w:val="en-US"/>
        </w:rPr>
        <w:t xml:space="preserve">Template: First author's surname, First Initial, Second author's surname, First Initial, and Third author's surname, First Initial (Year). Title of the article. </w:t>
      </w:r>
      <w:r w:rsidRPr="000B4914">
        <w:rPr>
          <w:rFonts w:ascii="Times New Roman" w:hAnsi="Times New Roman" w:cs="Times New Roman"/>
          <w:i/>
          <w:lang w:val="en-US"/>
        </w:rPr>
        <w:t>Name of the Periodical, Volume</w:t>
      </w:r>
      <w:r w:rsidRPr="000B4914">
        <w:rPr>
          <w:rFonts w:ascii="Times New Roman" w:hAnsi="Times New Roman" w:cs="Times New Roman"/>
          <w:lang w:val="en-US"/>
        </w:rPr>
        <w:t xml:space="preserve"> (number of the periodical), Page range. http://doi.org/xxxx</w:t>
      </w:r>
    </w:p>
    <w:p w:rsidR="000B4914" w:rsidRDefault="000B4914" w:rsidP="000B4914">
      <w:pPr>
        <w:widowControl w:val="0"/>
        <w:autoSpaceDE w:val="0"/>
        <w:autoSpaceDN w:val="0"/>
        <w:adjustRightInd w:val="0"/>
        <w:spacing w:line="240" w:lineRule="auto"/>
        <w:ind w:left="480" w:hanging="480"/>
        <w:rPr>
          <w:rFonts w:ascii="Times New Roman" w:hAnsi="Times New Roman" w:cs="Times New Roman"/>
          <w:noProof/>
          <w:lang w:val="en-US"/>
        </w:rPr>
      </w:pPr>
    </w:p>
    <w:p w:rsidR="000B4914" w:rsidRPr="000B4914" w:rsidRDefault="000B4914" w:rsidP="000B4914">
      <w:pPr>
        <w:widowControl w:val="0"/>
        <w:autoSpaceDE w:val="0"/>
        <w:autoSpaceDN w:val="0"/>
        <w:adjustRightInd w:val="0"/>
        <w:spacing w:line="240" w:lineRule="auto"/>
        <w:ind w:left="480" w:hanging="480"/>
        <w:rPr>
          <w:rFonts w:ascii="Times New Roman" w:hAnsi="Times New Roman" w:cs="Times New Roman"/>
          <w:noProof/>
          <w:lang w:val="en-US"/>
        </w:rPr>
      </w:pPr>
      <w:r w:rsidRPr="000B4914">
        <w:rPr>
          <w:rFonts w:ascii="Times New Roman" w:hAnsi="Times New Roman" w:cs="Times New Roman"/>
          <w:noProof/>
          <w:lang w:val="en-US"/>
        </w:rPr>
        <w:t xml:space="preserve">Dikkaya, M., Doyar, B. V., ve Kanbir, Ö. (2018). The Effects of Oil Prices on Turkey ’ s Foreign Trade Relations to Azerbaijan. </w:t>
      </w:r>
      <w:r w:rsidRPr="000B4914">
        <w:rPr>
          <w:rFonts w:ascii="Times New Roman" w:hAnsi="Times New Roman" w:cs="Times New Roman"/>
          <w:i/>
          <w:iCs/>
          <w:noProof/>
          <w:lang w:val="en-US"/>
        </w:rPr>
        <w:t>Review of Socio-Economic Perspectives</w:t>
      </w:r>
      <w:r w:rsidRPr="000B4914">
        <w:rPr>
          <w:rFonts w:ascii="Times New Roman" w:hAnsi="Times New Roman" w:cs="Times New Roman"/>
          <w:noProof/>
          <w:lang w:val="en-US"/>
        </w:rPr>
        <w:t xml:space="preserve">, </w:t>
      </w:r>
      <w:r w:rsidRPr="000B4914">
        <w:rPr>
          <w:rFonts w:ascii="Times New Roman" w:hAnsi="Times New Roman" w:cs="Times New Roman"/>
          <w:i/>
          <w:iCs/>
          <w:noProof/>
          <w:lang w:val="en-US"/>
        </w:rPr>
        <w:t>3</w:t>
      </w:r>
      <w:r w:rsidRPr="000B4914">
        <w:rPr>
          <w:rFonts w:ascii="Times New Roman" w:hAnsi="Times New Roman" w:cs="Times New Roman"/>
          <w:noProof/>
          <w:lang w:val="en-US"/>
        </w:rPr>
        <w:t>(December), 153–164.</w:t>
      </w:r>
      <w:r>
        <w:rPr>
          <w:rFonts w:ascii="Times New Roman" w:hAnsi="Times New Roman" w:cs="Times New Roman"/>
          <w:noProof/>
          <w:lang w:val="en-US"/>
        </w:rPr>
        <w:t xml:space="preserve"> </w:t>
      </w:r>
      <w:hyperlink r:id="rId11" w:history="1">
        <w:r w:rsidRPr="000B4914">
          <w:rPr>
            <w:rStyle w:val="Kpr"/>
            <w:rFonts w:ascii="Times New Roman" w:hAnsi="Times New Roman" w:cs="Times New Roman"/>
            <w:noProof/>
            <w:lang w:val="en-US"/>
          </w:rPr>
          <w:t>https://doi</w:t>
        </w:r>
      </w:hyperlink>
      <w:r w:rsidRPr="000B4914">
        <w:rPr>
          <w:rFonts w:ascii="Times New Roman" w:hAnsi="Times New Roman" w:cs="Times New Roman"/>
          <w:noProof/>
          <w:lang w:val="en-US"/>
        </w:rPr>
        <w:t>.org/10.19275/RSEP057</w:t>
      </w:r>
    </w:p>
    <w:p w:rsidR="000B4914" w:rsidRPr="000B4914" w:rsidRDefault="000B4914" w:rsidP="000B4914">
      <w:pPr>
        <w:pStyle w:val="ListeParagraf"/>
        <w:numPr>
          <w:ilvl w:val="0"/>
          <w:numId w:val="13"/>
        </w:numPr>
        <w:rPr>
          <w:rFonts w:ascii="Times New Roman" w:hAnsi="Times New Roman" w:cs="Times New Roman"/>
          <w:lang w:val="en-US"/>
        </w:rPr>
      </w:pPr>
      <w:r w:rsidRPr="000B4914">
        <w:rPr>
          <w:rFonts w:ascii="Times New Roman" w:hAnsi="Times New Roman" w:cs="Times New Roman"/>
          <w:lang w:val="en-US"/>
        </w:rPr>
        <w:t xml:space="preserve">Parenthetical citation: </w:t>
      </w:r>
      <w:r w:rsidRPr="000B4914">
        <w:rPr>
          <w:rFonts w:ascii="Times New Roman" w:hAnsi="Times New Roman" w:cs="Times New Roman"/>
          <w:lang w:val="en-US"/>
        </w:rPr>
        <w:fldChar w:fldCharType="begin" w:fldLock="1"/>
      </w:r>
      <w:r w:rsidRPr="000B4914">
        <w:rPr>
          <w:rFonts w:ascii="Times New Roman" w:hAnsi="Times New Roman" w:cs="Times New Roman"/>
          <w:lang w:val="en-US"/>
        </w:rPr>
        <w:instrText>ADDIN CSL_CITATION {"citationItems":[{"id":"ITEM-1","itemData":{"DOI":"10.19275/RSEP057","author":[{"dropping-particle":"","family":"Dikkaya","given":"Mehmet","non-dropping-particle":"","parse-names":false,"suffix":""},{"dropping-particle":"","family":"Doyar","given":"B.V.","non-dropping-particle":"","parse-names":false,"suffix":""},{"dropping-particle":"","family":"Kanbir","given":"Özgür","non-dropping-particle":"","parse-names":false,"suffix":""}],"container-title":"Review of Socio-Economic Perspectives","id":"ITEM-1","issue":"December","issued":{"date-parts":[["2018"]]},"page":"153-164","title":"The Effects of Oil Prices on Turkey ' s Foreign Trade Relations to Azerbaijan","type":"article-journal","volume":"3"},"uris":["http://www.mendeley.com/documents/?uuid=d83e25a1-60f9-4a84-bad6-166032010ecb"]}],"mendeley":{"formattedCitation":"(Dikkaya et al., 2018)","manualFormatting":"(Dikkaya vd., 2018: 154)","plainTextFormattedCitation":"(Dikkaya et al., 2018)","previouslyFormattedCitation":"(Dikkaya et al., 2018)"},"properties":{"noteIndex":0},"schema":"https://github.com/citation-style-language/schema/raw/master/csl-citation.json"}</w:instrText>
      </w:r>
      <w:r w:rsidRPr="000B4914">
        <w:rPr>
          <w:rFonts w:ascii="Times New Roman" w:hAnsi="Times New Roman" w:cs="Times New Roman"/>
          <w:lang w:val="en-US"/>
        </w:rPr>
        <w:fldChar w:fldCharType="separate"/>
      </w:r>
      <w:r w:rsidRPr="000B4914">
        <w:rPr>
          <w:rFonts w:ascii="Times New Roman" w:hAnsi="Times New Roman" w:cs="Times New Roman"/>
          <w:noProof/>
          <w:lang w:val="en-US"/>
        </w:rPr>
        <w:t>(Dikkaya vd., 2018: 154)</w:t>
      </w:r>
      <w:r w:rsidRPr="000B4914">
        <w:rPr>
          <w:rFonts w:ascii="Times New Roman" w:hAnsi="Times New Roman" w:cs="Times New Roman"/>
          <w:lang w:val="en-US"/>
        </w:rPr>
        <w:fldChar w:fldCharType="end"/>
      </w:r>
    </w:p>
    <w:p w:rsidR="000B4914" w:rsidRPr="000B4914" w:rsidRDefault="000B4914" w:rsidP="000B4914">
      <w:pPr>
        <w:pStyle w:val="ListeParagraf"/>
        <w:numPr>
          <w:ilvl w:val="0"/>
          <w:numId w:val="13"/>
        </w:numPr>
        <w:rPr>
          <w:rFonts w:ascii="Times New Roman" w:hAnsi="Times New Roman" w:cs="Times New Roman"/>
          <w:lang w:val="en-US"/>
        </w:rPr>
      </w:pPr>
      <w:r w:rsidRPr="000B4914">
        <w:rPr>
          <w:rFonts w:ascii="Times New Roman" w:hAnsi="Times New Roman" w:cs="Times New Roman"/>
          <w:lang w:val="en-US"/>
        </w:rPr>
        <w:t>Narrative citation: Dikkaya vd. (2018: 154)</w:t>
      </w:r>
    </w:p>
    <w:p w:rsidR="000B4914" w:rsidRPr="000B4914" w:rsidRDefault="000B4914" w:rsidP="000B4914">
      <w:pPr>
        <w:rPr>
          <w:rFonts w:ascii="Times New Roman" w:hAnsi="Times New Roman" w:cs="Times New Roman"/>
          <w:b/>
          <w:lang w:val="en-US"/>
        </w:rPr>
      </w:pPr>
      <w:r w:rsidRPr="000B4914">
        <w:rPr>
          <w:rFonts w:ascii="Times New Roman" w:hAnsi="Times New Roman" w:cs="Times New Roman"/>
          <w:b/>
          <w:lang w:val="en-US"/>
        </w:rPr>
        <w:t>4.Newspaper article</w:t>
      </w:r>
    </w:p>
    <w:p w:rsidR="000B4914" w:rsidRPr="000B4914" w:rsidRDefault="000B4914" w:rsidP="000B4914">
      <w:pPr>
        <w:widowControl w:val="0"/>
        <w:autoSpaceDE w:val="0"/>
        <w:autoSpaceDN w:val="0"/>
        <w:adjustRightInd w:val="0"/>
        <w:spacing w:line="240" w:lineRule="auto"/>
        <w:ind w:left="480" w:hanging="480"/>
        <w:rPr>
          <w:rFonts w:ascii="Times New Roman" w:hAnsi="Times New Roman" w:cs="Times New Roman"/>
          <w:noProof/>
          <w:lang w:val="en-US"/>
        </w:rPr>
      </w:pPr>
      <w:r w:rsidRPr="000B4914">
        <w:rPr>
          <w:rFonts w:ascii="Times New Roman" w:hAnsi="Times New Roman" w:cs="Times New Roman"/>
          <w:noProof/>
          <w:lang w:val="en-US"/>
        </w:rPr>
        <w:t xml:space="preserve">Template: Author’s surname, Author’s Initial. (Year, Month, Day). Title of the article. </w:t>
      </w:r>
      <w:r w:rsidRPr="000B4914">
        <w:rPr>
          <w:rFonts w:ascii="Times New Roman" w:hAnsi="Times New Roman" w:cs="Times New Roman"/>
          <w:i/>
          <w:noProof/>
          <w:lang w:val="en-US"/>
        </w:rPr>
        <w:t>Name of the newspaper</w:t>
      </w:r>
      <w:r w:rsidRPr="000B4914">
        <w:rPr>
          <w:rFonts w:ascii="Times New Roman" w:hAnsi="Times New Roman" w:cs="Times New Roman"/>
          <w:noProof/>
          <w:lang w:val="en-US"/>
        </w:rPr>
        <w:t>, internet address</w:t>
      </w:r>
    </w:p>
    <w:p w:rsidR="000B4914" w:rsidRPr="000B4914" w:rsidRDefault="000B4914" w:rsidP="000B4914">
      <w:pPr>
        <w:widowControl w:val="0"/>
        <w:autoSpaceDE w:val="0"/>
        <w:autoSpaceDN w:val="0"/>
        <w:adjustRightInd w:val="0"/>
        <w:spacing w:line="240" w:lineRule="auto"/>
        <w:ind w:left="480" w:hanging="480"/>
        <w:rPr>
          <w:rFonts w:ascii="Times New Roman" w:hAnsi="Times New Roman" w:cs="Times New Roman"/>
          <w:noProof/>
          <w:lang w:val="en-US"/>
        </w:rPr>
      </w:pPr>
      <w:r w:rsidRPr="000B4914">
        <w:rPr>
          <w:rFonts w:ascii="Times New Roman" w:hAnsi="Times New Roman" w:cs="Times New Roman"/>
          <w:noProof/>
          <w:lang w:val="en-US"/>
        </w:rPr>
        <w:t xml:space="preserve">Krugman, P. (2019, January, 24). The Sum of Some Global Fears. </w:t>
      </w:r>
      <w:r w:rsidRPr="000B4914">
        <w:rPr>
          <w:rFonts w:ascii="Times New Roman" w:hAnsi="Times New Roman" w:cs="Times New Roman"/>
          <w:i/>
          <w:iCs/>
          <w:noProof/>
          <w:lang w:val="en-US"/>
        </w:rPr>
        <w:t>The New York Times</w:t>
      </w:r>
      <w:r w:rsidRPr="000B4914">
        <w:rPr>
          <w:rFonts w:ascii="Times New Roman" w:hAnsi="Times New Roman" w:cs="Times New Roman"/>
          <w:noProof/>
          <w:lang w:val="en-US"/>
        </w:rPr>
        <w:t xml:space="preserve">. </w:t>
      </w:r>
      <w:hyperlink r:id="rId12" w:history="1">
        <w:r w:rsidRPr="000B4914">
          <w:rPr>
            <w:rStyle w:val="Kpr"/>
            <w:rFonts w:ascii="Times New Roman" w:hAnsi="Times New Roman" w:cs="Times New Roman"/>
            <w:noProof/>
            <w:lang w:val="en-US"/>
          </w:rPr>
          <w:t>https://www.nytimes.com/2019/01/24/opinion/global-recession.html</w:t>
        </w:r>
      </w:hyperlink>
      <w:r w:rsidRPr="000B4914">
        <w:rPr>
          <w:rFonts w:ascii="Times New Roman" w:hAnsi="Times New Roman" w:cs="Times New Roman"/>
          <w:noProof/>
          <w:lang w:val="en-US"/>
        </w:rPr>
        <w:t xml:space="preserve"> </w:t>
      </w:r>
    </w:p>
    <w:p w:rsidR="000B4914" w:rsidRPr="000B4914" w:rsidRDefault="000B4914" w:rsidP="000B4914">
      <w:pPr>
        <w:pStyle w:val="ListeParagraf"/>
        <w:numPr>
          <w:ilvl w:val="0"/>
          <w:numId w:val="11"/>
        </w:numPr>
        <w:ind w:hanging="11"/>
        <w:rPr>
          <w:rFonts w:ascii="Times New Roman" w:hAnsi="Times New Roman" w:cs="Times New Roman"/>
          <w:lang w:val="en-US"/>
        </w:rPr>
      </w:pPr>
      <w:r w:rsidRPr="000B4914">
        <w:rPr>
          <w:rFonts w:ascii="Times New Roman" w:hAnsi="Times New Roman" w:cs="Times New Roman"/>
          <w:lang w:val="en-US"/>
        </w:rPr>
        <w:t xml:space="preserve">Parenthetical citation:  </w:t>
      </w:r>
      <w:r w:rsidRPr="000B4914">
        <w:rPr>
          <w:rFonts w:ascii="Times New Roman" w:hAnsi="Times New Roman" w:cs="Times New Roman"/>
          <w:lang w:val="en-US"/>
        </w:rPr>
        <w:fldChar w:fldCharType="begin" w:fldLock="1"/>
      </w:r>
      <w:r w:rsidRPr="000B4914">
        <w:rPr>
          <w:rFonts w:ascii="Times New Roman" w:hAnsi="Times New Roman" w:cs="Times New Roman"/>
          <w:lang w:val="en-US"/>
        </w:rPr>
        <w:instrText>ADDIN CSL_CITATION {"citationItems":[{"id":"ITEM-1","itemData":{"author":[{"dropping-particle":"","family":"Krugman","given":"Paul","non-dropping-particle":"","parse-names":false,"suffix":""}],"container-title":"The New York Times","id":"ITEM-1","issued":{"date-parts":[["2019"]]},"title":"The Sum of Some Global Fears","type":"article-newspaper"},"uris":["http://www.mendeley.com/documents/?uuid=f5b5c420-e618-4f73-9e24-132c4a0225c6"]}],"mendeley":{"formattedCitation":"(Krugman, 2019)","plainTextFormattedCitation":"(Krugman, 2019)","previouslyFormattedCitation":"(Krugman, 2019)"},"properties":{"noteIndex":0},"schema":"https://github.com/citation-style-language/schema/raw/master/csl-citation.json"}</w:instrText>
      </w:r>
      <w:r w:rsidRPr="000B4914">
        <w:rPr>
          <w:rFonts w:ascii="Times New Roman" w:hAnsi="Times New Roman" w:cs="Times New Roman"/>
          <w:lang w:val="en-US"/>
        </w:rPr>
        <w:fldChar w:fldCharType="separate"/>
      </w:r>
      <w:r w:rsidRPr="000B4914">
        <w:rPr>
          <w:rFonts w:ascii="Times New Roman" w:hAnsi="Times New Roman" w:cs="Times New Roman"/>
          <w:noProof/>
          <w:lang w:val="en-US"/>
        </w:rPr>
        <w:t>(Krugman, 2019)</w:t>
      </w:r>
      <w:r w:rsidRPr="000B4914">
        <w:rPr>
          <w:rFonts w:ascii="Times New Roman" w:hAnsi="Times New Roman" w:cs="Times New Roman"/>
          <w:lang w:val="en-US"/>
        </w:rPr>
        <w:fldChar w:fldCharType="end"/>
      </w:r>
    </w:p>
    <w:p w:rsidR="000B4914" w:rsidRPr="000B4914" w:rsidRDefault="000B4914" w:rsidP="000B4914">
      <w:pPr>
        <w:pStyle w:val="ListeParagraf"/>
        <w:numPr>
          <w:ilvl w:val="0"/>
          <w:numId w:val="11"/>
        </w:numPr>
        <w:ind w:hanging="11"/>
        <w:rPr>
          <w:rFonts w:ascii="Times New Roman" w:hAnsi="Times New Roman" w:cs="Times New Roman"/>
          <w:lang w:val="en-US"/>
        </w:rPr>
      </w:pPr>
      <w:r w:rsidRPr="000B4914">
        <w:rPr>
          <w:rFonts w:ascii="Times New Roman" w:hAnsi="Times New Roman" w:cs="Times New Roman"/>
          <w:lang w:val="en-US"/>
        </w:rPr>
        <w:t>Narrative citation: Krugman (2019)</w:t>
      </w:r>
    </w:p>
    <w:p w:rsidR="000B4914" w:rsidRPr="000B4914" w:rsidRDefault="000B4914" w:rsidP="000B4914">
      <w:pPr>
        <w:rPr>
          <w:rFonts w:ascii="Times New Roman" w:hAnsi="Times New Roman" w:cs="Times New Roman"/>
          <w:b/>
          <w:lang w:val="en-US"/>
        </w:rPr>
      </w:pPr>
      <w:r w:rsidRPr="000B4914">
        <w:rPr>
          <w:rFonts w:ascii="Times New Roman" w:hAnsi="Times New Roman" w:cs="Times New Roman"/>
          <w:b/>
          <w:lang w:val="en-US"/>
        </w:rPr>
        <w:t>5.</w:t>
      </w:r>
      <w:r w:rsidRPr="000B4914">
        <w:rPr>
          <w:rFonts w:ascii="Times New Roman" w:hAnsi="Times New Roman" w:cs="Times New Roman"/>
          <w:lang w:val="en-US"/>
        </w:rPr>
        <w:t xml:space="preserve"> </w:t>
      </w:r>
      <w:r w:rsidRPr="000B4914">
        <w:rPr>
          <w:rFonts w:ascii="Times New Roman" w:hAnsi="Times New Roman" w:cs="Times New Roman"/>
          <w:b/>
          <w:lang w:val="en-US"/>
        </w:rPr>
        <w:t>Whole authored book</w:t>
      </w:r>
    </w:p>
    <w:p w:rsidR="000B4914" w:rsidRPr="000B4914" w:rsidRDefault="000B4914" w:rsidP="000B4914">
      <w:pPr>
        <w:rPr>
          <w:rFonts w:ascii="Times New Roman" w:hAnsi="Times New Roman" w:cs="Times New Roman"/>
          <w:i/>
          <w:iCs/>
          <w:lang w:val="en-US"/>
        </w:rPr>
      </w:pPr>
      <w:r w:rsidRPr="000B4914">
        <w:rPr>
          <w:rFonts w:ascii="Times New Roman" w:hAnsi="Times New Roman" w:cs="Times New Roman"/>
          <w:lang w:val="en-US"/>
        </w:rPr>
        <w:t xml:space="preserve">Template: Author’s surname, Author’s Initial. (Year). </w:t>
      </w:r>
      <w:r w:rsidRPr="000B4914">
        <w:rPr>
          <w:rFonts w:ascii="Times New Roman" w:hAnsi="Times New Roman" w:cs="Times New Roman"/>
          <w:i/>
          <w:iCs/>
          <w:lang w:val="en-US"/>
        </w:rPr>
        <w:t>Title of the book (</w:t>
      </w:r>
      <w:r w:rsidRPr="000B4914">
        <w:rPr>
          <w:rFonts w:ascii="Times New Roman" w:hAnsi="Times New Roman" w:cs="Times New Roman"/>
          <w:iCs/>
          <w:lang w:val="en-US"/>
        </w:rPr>
        <w:t>Number of editions</w:t>
      </w:r>
      <w:r w:rsidRPr="000B4914">
        <w:rPr>
          <w:rFonts w:ascii="Times New Roman" w:hAnsi="Times New Roman" w:cs="Times New Roman"/>
          <w:i/>
          <w:iCs/>
          <w:lang w:val="en-US"/>
        </w:rPr>
        <w:t xml:space="preserve">). </w:t>
      </w:r>
      <w:r w:rsidRPr="000B4914">
        <w:rPr>
          <w:rFonts w:ascii="Times New Roman" w:hAnsi="Times New Roman" w:cs="Times New Roman"/>
          <w:iCs/>
          <w:lang w:val="en-US"/>
        </w:rPr>
        <w:t>Publisher</w:t>
      </w:r>
      <w:r w:rsidRPr="000B4914">
        <w:rPr>
          <w:rFonts w:ascii="Times New Roman" w:hAnsi="Times New Roman" w:cs="Times New Roman"/>
          <w:i/>
          <w:iCs/>
          <w:lang w:val="en-US"/>
        </w:rPr>
        <w:t>.</w:t>
      </w:r>
    </w:p>
    <w:p w:rsidR="000B4914" w:rsidRPr="000B4914" w:rsidRDefault="000B4914" w:rsidP="000B4914">
      <w:pPr>
        <w:rPr>
          <w:rFonts w:ascii="Times New Roman" w:hAnsi="Times New Roman" w:cs="Times New Roman"/>
          <w:iCs/>
          <w:lang w:val="en-US"/>
        </w:rPr>
      </w:pPr>
      <w:r w:rsidRPr="000B4914">
        <w:rPr>
          <w:rFonts w:ascii="Times New Roman" w:hAnsi="Times New Roman" w:cs="Times New Roman"/>
          <w:iCs/>
          <w:lang w:val="en-US"/>
        </w:rPr>
        <w:t>If the book includes a DOI, include the DOI. If the e-book without a DOI has a stable URL that will resolve for readers, include the URL of the book in the reference</w:t>
      </w:r>
    </w:p>
    <w:p w:rsidR="000B4914" w:rsidRPr="000B4914" w:rsidRDefault="000B4914" w:rsidP="000B4914">
      <w:pPr>
        <w:widowControl w:val="0"/>
        <w:autoSpaceDE w:val="0"/>
        <w:autoSpaceDN w:val="0"/>
        <w:adjustRightInd w:val="0"/>
        <w:spacing w:line="240" w:lineRule="auto"/>
        <w:ind w:left="480" w:hanging="480"/>
        <w:rPr>
          <w:rFonts w:ascii="Times New Roman" w:hAnsi="Times New Roman" w:cs="Times New Roman"/>
          <w:noProof/>
          <w:lang w:val="en-US"/>
        </w:rPr>
      </w:pPr>
      <w:r w:rsidRPr="000B4914">
        <w:rPr>
          <w:rFonts w:ascii="Times New Roman" w:hAnsi="Times New Roman" w:cs="Times New Roman"/>
          <w:noProof/>
          <w:lang w:val="en-US"/>
        </w:rPr>
        <w:t xml:space="preserve">Stiglitz, J. E. (2003). </w:t>
      </w:r>
      <w:r w:rsidRPr="000B4914">
        <w:rPr>
          <w:rFonts w:ascii="Times New Roman" w:hAnsi="Times New Roman" w:cs="Times New Roman"/>
          <w:i/>
          <w:iCs/>
          <w:noProof/>
          <w:lang w:val="en-US"/>
        </w:rPr>
        <w:t>Globalization and Its Discontents</w:t>
      </w:r>
      <w:r w:rsidRPr="000B4914">
        <w:rPr>
          <w:rFonts w:ascii="Times New Roman" w:hAnsi="Times New Roman" w:cs="Times New Roman"/>
          <w:noProof/>
          <w:lang w:val="en-US"/>
        </w:rPr>
        <w:t xml:space="preserve"> (2nd ed.). W.W.Norton &amp; Company Ltd.</w:t>
      </w:r>
    </w:p>
    <w:p w:rsidR="000B4914" w:rsidRPr="000B4914" w:rsidRDefault="000B4914" w:rsidP="000B4914">
      <w:pPr>
        <w:pStyle w:val="ListeParagraf"/>
        <w:numPr>
          <w:ilvl w:val="0"/>
          <w:numId w:val="14"/>
        </w:numPr>
        <w:rPr>
          <w:rFonts w:ascii="Times New Roman" w:hAnsi="Times New Roman" w:cs="Times New Roman"/>
          <w:lang w:val="en-US"/>
        </w:rPr>
      </w:pPr>
      <w:r w:rsidRPr="000B4914">
        <w:rPr>
          <w:rFonts w:ascii="Times New Roman" w:hAnsi="Times New Roman" w:cs="Times New Roman"/>
          <w:lang w:val="en-US"/>
        </w:rPr>
        <w:t xml:space="preserve">Parenthetical citation:  </w:t>
      </w:r>
      <w:r w:rsidRPr="000B4914">
        <w:rPr>
          <w:rFonts w:ascii="Times New Roman" w:hAnsi="Times New Roman" w:cs="Times New Roman"/>
          <w:lang w:val="en-US"/>
        </w:rPr>
        <w:fldChar w:fldCharType="begin" w:fldLock="1"/>
      </w:r>
      <w:r w:rsidRPr="000B4914">
        <w:rPr>
          <w:rFonts w:ascii="Times New Roman" w:hAnsi="Times New Roman" w:cs="Times New Roman"/>
          <w:lang w:val="en-US"/>
        </w:rPr>
        <w:instrText>ADDIN CSL_CITATION {"citationItems":[{"id":"ITEM-1","itemData":{"author":[{"dropping-particle":"","family":"Stiglitz","given":"Joseph E.","non-dropping-particle":"","parse-names":false,"suffix":""}],"edition":"2nd","id":"ITEM-1","issued":{"date-parts":[["2003"]]},"publisher":"W.W.Norton &amp; Company Ltd.","publisher-place":"New York","title":"Globalization and Its Discontents","type":"book"},"uris":["http://www.mendeley.com/documents/?uuid=07eecebb-2ec8-4132-bffc-448c14d2ecd2"]}],"mendeley":{"formattedCitation":"(Stiglitz, 2003)","manualFormatting":"(Stiglitz, 2003: 67)","plainTextFormattedCitation":"(Stiglitz, 2003)","previouslyFormattedCitation":"(Stiglitz, 2003)"},"properties":{"noteIndex":0},"schema":"https://github.com/citation-style-language/schema/raw/master/csl-citation.json"}</w:instrText>
      </w:r>
      <w:r w:rsidRPr="000B4914">
        <w:rPr>
          <w:rFonts w:ascii="Times New Roman" w:hAnsi="Times New Roman" w:cs="Times New Roman"/>
          <w:lang w:val="en-US"/>
        </w:rPr>
        <w:fldChar w:fldCharType="separate"/>
      </w:r>
      <w:r w:rsidRPr="000B4914">
        <w:rPr>
          <w:rFonts w:ascii="Times New Roman" w:hAnsi="Times New Roman" w:cs="Times New Roman"/>
          <w:noProof/>
          <w:lang w:val="en-US"/>
        </w:rPr>
        <w:t>(Stiglitz, 2003: 67)</w:t>
      </w:r>
      <w:r w:rsidRPr="000B4914">
        <w:rPr>
          <w:rFonts w:ascii="Times New Roman" w:hAnsi="Times New Roman" w:cs="Times New Roman"/>
          <w:lang w:val="en-US"/>
        </w:rPr>
        <w:fldChar w:fldCharType="end"/>
      </w:r>
    </w:p>
    <w:p w:rsidR="000B4914" w:rsidRPr="000B4914" w:rsidRDefault="000B4914" w:rsidP="000B4914">
      <w:pPr>
        <w:pStyle w:val="ListeParagraf"/>
        <w:numPr>
          <w:ilvl w:val="0"/>
          <w:numId w:val="14"/>
        </w:numPr>
        <w:rPr>
          <w:rFonts w:ascii="Times New Roman" w:hAnsi="Times New Roman" w:cs="Times New Roman"/>
          <w:lang w:val="en-US"/>
        </w:rPr>
      </w:pPr>
      <w:r w:rsidRPr="000B4914">
        <w:rPr>
          <w:rFonts w:ascii="Times New Roman" w:hAnsi="Times New Roman" w:cs="Times New Roman"/>
          <w:lang w:val="en-US"/>
        </w:rPr>
        <w:t>Narrative citation: Stiglitz (2003: 67)</w:t>
      </w:r>
    </w:p>
    <w:p w:rsidR="000B4914" w:rsidRPr="000B4914" w:rsidRDefault="000B4914" w:rsidP="000B4914">
      <w:pPr>
        <w:rPr>
          <w:rFonts w:ascii="Times New Roman" w:hAnsi="Times New Roman" w:cs="Times New Roman"/>
          <w:b/>
          <w:lang w:val="en-US"/>
        </w:rPr>
      </w:pPr>
      <w:r w:rsidRPr="000B4914">
        <w:rPr>
          <w:rFonts w:ascii="Times New Roman" w:hAnsi="Times New Roman" w:cs="Times New Roman"/>
          <w:b/>
          <w:lang w:val="en-US"/>
        </w:rPr>
        <w:t>6.</w:t>
      </w:r>
      <w:r w:rsidRPr="000B4914">
        <w:rPr>
          <w:rFonts w:ascii="Times New Roman" w:hAnsi="Times New Roman" w:cs="Times New Roman"/>
          <w:lang w:val="en-US"/>
        </w:rPr>
        <w:t xml:space="preserve"> </w:t>
      </w:r>
      <w:r w:rsidRPr="000B4914">
        <w:rPr>
          <w:rFonts w:ascii="Times New Roman" w:hAnsi="Times New Roman" w:cs="Times New Roman"/>
          <w:b/>
          <w:lang w:val="en-US"/>
        </w:rPr>
        <w:t>Editorial Book Chapters</w:t>
      </w:r>
    </w:p>
    <w:p w:rsidR="000B4914" w:rsidRPr="000B4914" w:rsidRDefault="000B4914" w:rsidP="000B4914">
      <w:pPr>
        <w:rPr>
          <w:rFonts w:ascii="Times New Roman" w:hAnsi="Times New Roman" w:cs="Times New Roman"/>
          <w:lang w:val="en-US"/>
        </w:rPr>
      </w:pPr>
      <w:r w:rsidRPr="000B4914">
        <w:rPr>
          <w:rFonts w:ascii="Times New Roman" w:hAnsi="Times New Roman" w:cs="Times New Roman"/>
          <w:lang w:val="en-US"/>
        </w:rPr>
        <w:t xml:space="preserve">Template: Author’s surname, Author’s Initial. (Year).  Title of the book chapter. The editor's initials. Surname of the editor (Ed.), </w:t>
      </w:r>
      <w:r w:rsidRPr="000B4914">
        <w:rPr>
          <w:rFonts w:ascii="Times New Roman" w:hAnsi="Times New Roman" w:cs="Times New Roman"/>
          <w:i/>
          <w:lang w:val="en-US"/>
        </w:rPr>
        <w:t>Title of the book</w:t>
      </w:r>
      <w:r w:rsidRPr="000B4914">
        <w:rPr>
          <w:rFonts w:ascii="Times New Roman" w:hAnsi="Times New Roman" w:cs="Times New Roman"/>
          <w:lang w:val="en-US"/>
        </w:rPr>
        <w:t xml:space="preserve"> (Number of editions, Page range) in. Publisher.</w:t>
      </w:r>
    </w:p>
    <w:p w:rsidR="000B4914" w:rsidRPr="000B4914" w:rsidRDefault="000B4914" w:rsidP="000B4914">
      <w:pPr>
        <w:widowControl w:val="0"/>
        <w:autoSpaceDE w:val="0"/>
        <w:autoSpaceDN w:val="0"/>
        <w:adjustRightInd w:val="0"/>
        <w:spacing w:line="240" w:lineRule="auto"/>
        <w:ind w:left="480" w:hanging="480"/>
        <w:rPr>
          <w:rFonts w:ascii="Times New Roman" w:hAnsi="Times New Roman" w:cs="Times New Roman"/>
          <w:noProof/>
          <w:lang w:val="en-US"/>
        </w:rPr>
      </w:pPr>
      <w:r w:rsidRPr="000B4914">
        <w:rPr>
          <w:rFonts w:ascii="Times New Roman" w:hAnsi="Times New Roman" w:cs="Times New Roman"/>
          <w:noProof/>
          <w:lang w:val="en-US"/>
        </w:rPr>
        <w:t xml:space="preserve">Hearson, M. (2022). Tax Treaties. In L. Seabrooke &amp; D. Wigan (Eds.), </w:t>
      </w:r>
      <w:r w:rsidRPr="000B4914">
        <w:rPr>
          <w:rFonts w:ascii="Times New Roman" w:hAnsi="Times New Roman" w:cs="Times New Roman"/>
          <w:i/>
          <w:iCs/>
          <w:noProof/>
          <w:lang w:val="en-US"/>
        </w:rPr>
        <w:t>Global Wealth Chains: Asset Strategies in the World Economy</w:t>
      </w:r>
      <w:r w:rsidRPr="000B4914">
        <w:rPr>
          <w:rFonts w:ascii="Times New Roman" w:hAnsi="Times New Roman" w:cs="Times New Roman"/>
          <w:noProof/>
          <w:lang w:val="en-US"/>
        </w:rPr>
        <w:t xml:space="preserve"> (1st ed., pp. 49–67). Oxford University Press. https://doi.org/10.1093/oso/9780198832379.001.0001</w:t>
      </w:r>
    </w:p>
    <w:p w:rsidR="000B4914" w:rsidRPr="000B4914" w:rsidRDefault="000B4914" w:rsidP="000B4914">
      <w:pPr>
        <w:pStyle w:val="ListeParagraf"/>
        <w:numPr>
          <w:ilvl w:val="0"/>
          <w:numId w:val="22"/>
        </w:numPr>
        <w:rPr>
          <w:rFonts w:ascii="Times New Roman" w:hAnsi="Times New Roman" w:cs="Times New Roman"/>
          <w:lang w:val="en-US"/>
        </w:rPr>
      </w:pPr>
      <w:r w:rsidRPr="000B4914">
        <w:rPr>
          <w:rFonts w:ascii="Times New Roman" w:hAnsi="Times New Roman" w:cs="Times New Roman"/>
          <w:lang w:val="en-US"/>
        </w:rPr>
        <w:t xml:space="preserve">Parenthetical citation: </w:t>
      </w:r>
      <w:r w:rsidRPr="000B4914">
        <w:rPr>
          <w:rFonts w:ascii="Times New Roman" w:hAnsi="Times New Roman" w:cs="Times New Roman"/>
          <w:lang w:val="en-US"/>
        </w:rPr>
        <w:fldChar w:fldCharType="begin" w:fldLock="1"/>
      </w:r>
      <w:r w:rsidRPr="000B4914">
        <w:rPr>
          <w:rFonts w:ascii="Times New Roman" w:hAnsi="Times New Roman" w:cs="Times New Roman"/>
          <w:lang w:val="en-US"/>
        </w:rPr>
        <w:instrText>ADDIN CSL_CITATION {"citationItems":[{"id":"ITEM-1","itemData":{"DOI":"10.1093/oso/9780198832379.001.0001","author":[{"dropping-particle":"","family":"Hearson","given":"Martin","non-dropping-particle":"","parse-names":false,"suffix":""}],"chapter-number":"3","container-title":"Global Wealth Chains: Asset Strategies in the World Economy","edition":"1st","editor":[{"dropping-particle":"","family":"Seabrooke","given":"Leonard","non-dropping-particle":"","parse-names":false,"suffix":""},{"dropping-particle":"","family":"Wigan","given":"Duncan","non-dropping-particle":"","parse-names":false,"suffix":""}],"id":"ITEM-1","issued":{"date-parts":[["2022"]]},"page":"49-67","publisher":"Oxford University Press","publisher-place":"Oxford","title":"Tax Treaties","type":"chapter"},"uris":["http://www.mendeley.com/documents/?uuid=2cea23dd-e830-49cb-a3df-176296aa7a3b"]}],"mendeley":{"formattedCitation":"(Hearson, 2022)","manualFormatting":"(Hearson, 2022: 55)","plainTextFormattedCitation":"(Hearson, 2022)","previouslyFormattedCitation":"(Hearson, 2022)"},"properties":{"noteIndex":0},"schema":"https://github.com/citation-style-language/schema/raw/master/csl-citation.json"}</w:instrText>
      </w:r>
      <w:r w:rsidRPr="000B4914">
        <w:rPr>
          <w:rFonts w:ascii="Times New Roman" w:hAnsi="Times New Roman" w:cs="Times New Roman"/>
          <w:lang w:val="en-US"/>
        </w:rPr>
        <w:fldChar w:fldCharType="separate"/>
      </w:r>
      <w:r w:rsidRPr="000B4914">
        <w:rPr>
          <w:rFonts w:ascii="Times New Roman" w:hAnsi="Times New Roman" w:cs="Times New Roman"/>
          <w:noProof/>
          <w:lang w:val="en-US"/>
        </w:rPr>
        <w:t>(Hearson, 2022: 55)</w:t>
      </w:r>
      <w:r w:rsidRPr="000B4914">
        <w:rPr>
          <w:rFonts w:ascii="Times New Roman" w:hAnsi="Times New Roman" w:cs="Times New Roman"/>
          <w:lang w:val="en-US"/>
        </w:rPr>
        <w:fldChar w:fldCharType="end"/>
      </w:r>
    </w:p>
    <w:p w:rsidR="000B4914" w:rsidRPr="000B4914" w:rsidRDefault="000B4914" w:rsidP="000B4914">
      <w:pPr>
        <w:pStyle w:val="ListeParagraf"/>
        <w:numPr>
          <w:ilvl w:val="0"/>
          <w:numId w:val="15"/>
        </w:numPr>
        <w:rPr>
          <w:rFonts w:ascii="Times New Roman" w:hAnsi="Times New Roman" w:cs="Times New Roman"/>
          <w:lang w:val="en-US"/>
        </w:rPr>
      </w:pPr>
      <w:r w:rsidRPr="000B4914">
        <w:rPr>
          <w:rFonts w:ascii="Times New Roman" w:hAnsi="Times New Roman" w:cs="Times New Roman"/>
          <w:lang w:val="en-US"/>
        </w:rPr>
        <w:t>Narrative citation: Hearson (2022: 55)</w:t>
      </w:r>
    </w:p>
    <w:p w:rsidR="000B4914" w:rsidRPr="000B4914" w:rsidRDefault="000B4914" w:rsidP="000B4914">
      <w:pPr>
        <w:rPr>
          <w:rFonts w:ascii="Times New Roman" w:hAnsi="Times New Roman" w:cs="Times New Roman"/>
          <w:b/>
          <w:lang w:val="en-US"/>
        </w:rPr>
      </w:pPr>
      <w:r w:rsidRPr="000B4914">
        <w:rPr>
          <w:rFonts w:ascii="Times New Roman" w:hAnsi="Times New Roman" w:cs="Times New Roman"/>
          <w:b/>
          <w:lang w:val="en-US"/>
        </w:rPr>
        <w:t>7.Whole edited book</w:t>
      </w:r>
    </w:p>
    <w:p w:rsidR="000B4914" w:rsidRPr="000B4914" w:rsidRDefault="000B4914" w:rsidP="000B4914">
      <w:pPr>
        <w:rPr>
          <w:rFonts w:ascii="Times New Roman" w:hAnsi="Times New Roman" w:cs="Times New Roman"/>
          <w:lang w:val="en-US"/>
        </w:rPr>
      </w:pPr>
      <w:r w:rsidRPr="000B4914">
        <w:rPr>
          <w:rFonts w:ascii="Times New Roman" w:hAnsi="Times New Roman" w:cs="Times New Roman"/>
          <w:lang w:val="en-US"/>
        </w:rPr>
        <w:t xml:space="preserve">Template: Editor's surname, editor's initials. (Ed.). (Year). </w:t>
      </w:r>
      <w:r w:rsidRPr="000B4914">
        <w:rPr>
          <w:rFonts w:ascii="Times New Roman" w:hAnsi="Times New Roman" w:cs="Times New Roman"/>
          <w:i/>
          <w:lang w:val="en-US"/>
        </w:rPr>
        <w:t>Name of the book</w:t>
      </w:r>
      <w:r w:rsidRPr="000B4914">
        <w:rPr>
          <w:rFonts w:ascii="Times New Roman" w:hAnsi="Times New Roman" w:cs="Times New Roman"/>
          <w:lang w:val="en-US"/>
        </w:rPr>
        <w:t xml:space="preserve"> (Print number). Publisher.</w:t>
      </w:r>
    </w:p>
    <w:p w:rsidR="000B4914" w:rsidRPr="000B4914" w:rsidRDefault="000B4914" w:rsidP="000B4914">
      <w:pPr>
        <w:widowControl w:val="0"/>
        <w:autoSpaceDE w:val="0"/>
        <w:autoSpaceDN w:val="0"/>
        <w:adjustRightInd w:val="0"/>
        <w:spacing w:line="240" w:lineRule="auto"/>
        <w:ind w:left="480" w:hanging="480"/>
        <w:rPr>
          <w:rFonts w:ascii="Times New Roman" w:hAnsi="Times New Roman" w:cs="Times New Roman"/>
          <w:noProof/>
        </w:rPr>
      </w:pPr>
      <w:r w:rsidRPr="000B4914">
        <w:rPr>
          <w:rFonts w:ascii="Times New Roman" w:hAnsi="Times New Roman" w:cs="Times New Roman"/>
          <w:noProof/>
        </w:rPr>
        <w:t xml:space="preserve">Seabrooke, L., &amp; Wigan, D. (Eds.). (2022). </w:t>
      </w:r>
      <w:r w:rsidRPr="000B4914">
        <w:rPr>
          <w:rFonts w:ascii="Times New Roman" w:hAnsi="Times New Roman" w:cs="Times New Roman"/>
          <w:i/>
          <w:iCs/>
          <w:noProof/>
        </w:rPr>
        <w:t>Global Wealth Chains: Asset Strategies in the World Economy</w:t>
      </w:r>
      <w:r w:rsidRPr="000B4914">
        <w:rPr>
          <w:rFonts w:ascii="Times New Roman" w:hAnsi="Times New Roman" w:cs="Times New Roman"/>
          <w:noProof/>
        </w:rPr>
        <w:t xml:space="preserve"> (1st ed.). Oxford University Press. https://doi.org/10.1093/oso/9780198832379.001.0001</w:t>
      </w:r>
    </w:p>
    <w:p w:rsidR="000B4914" w:rsidRPr="000B4914" w:rsidRDefault="000B4914" w:rsidP="000B4914">
      <w:pPr>
        <w:pStyle w:val="ListeParagraf"/>
        <w:numPr>
          <w:ilvl w:val="0"/>
          <w:numId w:val="15"/>
        </w:numPr>
        <w:rPr>
          <w:rFonts w:ascii="Times New Roman" w:hAnsi="Times New Roman" w:cs="Times New Roman"/>
          <w:lang w:val="en-US"/>
        </w:rPr>
      </w:pPr>
      <w:r w:rsidRPr="000B4914">
        <w:rPr>
          <w:rFonts w:ascii="Times New Roman" w:hAnsi="Times New Roman" w:cs="Times New Roman"/>
          <w:lang w:val="en-US"/>
        </w:rPr>
        <w:t xml:space="preserve">Parenthetical citation: </w:t>
      </w:r>
      <w:r w:rsidRPr="000B4914">
        <w:rPr>
          <w:rFonts w:ascii="Times New Roman" w:hAnsi="Times New Roman" w:cs="Times New Roman"/>
          <w:lang w:val="en-US"/>
        </w:rPr>
        <w:fldChar w:fldCharType="begin" w:fldLock="1"/>
      </w:r>
      <w:r w:rsidRPr="000B4914">
        <w:rPr>
          <w:rFonts w:ascii="Times New Roman" w:hAnsi="Times New Roman" w:cs="Times New Roman"/>
          <w:lang w:val="en-US"/>
        </w:rPr>
        <w:instrText>ADDIN CSL_CITATION {"citationItems":[{"id":"ITEM-1","itemData":{"DOI":"10.1093/oso/9780198832379.001.0001","edition":"1st","editor":[{"dropping-particle":"","family":"Seabrooke","given":"Leonard","non-dropping-particle":"","parse-names":false,"suffix":""},{"dropping-particle":"","family":"Wigan","given":"Duncan","non-dropping-particle":"","parse-names":false,"suffix":""}],"id":"ITEM-1","issued":{"date-parts":[["2022"]]},"publisher":"Oxford University Press","publisher-place":"Oxford","title":"Global Wealth Chains: Asset Strategies in the World Economy","type":"book"},"uris":["http://www.mendeley.com/documents/?uuid=a4c300a6-52f2-4ed0-8551-d958b006bbcb"]}],"mendeley":{"formattedCitation":"(Seabrooke &amp; Wigan, 2022)","plainTextFormattedCitation":"(Seabrooke &amp; Wigan, 2022)","previouslyFormattedCitation":"(Seabrooke &amp; Wigan, 2022)"},"properties":{"noteIndex":0},"schema":"https://github.com/citation-style-language/schema/raw/master/csl-citation.json"}</w:instrText>
      </w:r>
      <w:r w:rsidRPr="000B4914">
        <w:rPr>
          <w:rFonts w:ascii="Times New Roman" w:hAnsi="Times New Roman" w:cs="Times New Roman"/>
          <w:lang w:val="en-US"/>
        </w:rPr>
        <w:fldChar w:fldCharType="separate"/>
      </w:r>
      <w:r w:rsidRPr="000B4914">
        <w:rPr>
          <w:rFonts w:ascii="Times New Roman" w:hAnsi="Times New Roman" w:cs="Times New Roman"/>
          <w:noProof/>
          <w:lang w:val="en-US"/>
        </w:rPr>
        <w:t>(Seabrooke &amp; Wigan, 2022)</w:t>
      </w:r>
      <w:r w:rsidRPr="000B4914">
        <w:rPr>
          <w:rFonts w:ascii="Times New Roman" w:hAnsi="Times New Roman" w:cs="Times New Roman"/>
          <w:lang w:val="en-US"/>
        </w:rPr>
        <w:fldChar w:fldCharType="end"/>
      </w:r>
    </w:p>
    <w:p w:rsidR="000B4914" w:rsidRPr="000B4914" w:rsidRDefault="000B4914" w:rsidP="000B4914">
      <w:pPr>
        <w:pStyle w:val="ListeParagraf"/>
        <w:numPr>
          <w:ilvl w:val="0"/>
          <w:numId w:val="15"/>
        </w:numPr>
        <w:rPr>
          <w:rFonts w:ascii="Times New Roman" w:hAnsi="Times New Roman" w:cs="Times New Roman"/>
          <w:lang w:val="en-US"/>
        </w:rPr>
      </w:pPr>
      <w:r w:rsidRPr="000B4914">
        <w:rPr>
          <w:rFonts w:ascii="Times New Roman" w:hAnsi="Times New Roman" w:cs="Times New Roman"/>
          <w:lang w:val="en-US"/>
        </w:rPr>
        <w:t>Narrative citation: Seabrooke and Wigan (2022)</w:t>
      </w:r>
    </w:p>
    <w:p w:rsidR="000B4914" w:rsidRPr="000B4914" w:rsidRDefault="000B4914" w:rsidP="000B4914">
      <w:pPr>
        <w:rPr>
          <w:rFonts w:ascii="Times New Roman" w:hAnsi="Times New Roman" w:cs="Times New Roman"/>
          <w:b/>
          <w:lang w:val="en-US"/>
        </w:rPr>
      </w:pPr>
      <w:r w:rsidRPr="000B4914">
        <w:rPr>
          <w:rFonts w:ascii="Times New Roman" w:hAnsi="Times New Roman" w:cs="Times New Roman"/>
          <w:b/>
          <w:lang w:val="en-US"/>
        </w:rPr>
        <w:t>8. Translation Book</w:t>
      </w:r>
    </w:p>
    <w:p w:rsidR="000B4914" w:rsidRPr="000B4914" w:rsidRDefault="000B4914" w:rsidP="000B4914">
      <w:pPr>
        <w:rPr>
          <w:rFonts w:ascii="Times New Roman" w:hAnsi="Times New Roman" w:cs="Times New Roman"/>
          <w:lang w:val="en-US"/>
        </w:rPr>
      </w:pPr>
      <w:r w:rsidRPr="000B4914">
        <w:rPr>
          <w:rFonts w:ascii="Times New Roman" w:hAnsi="Times New Roman" w:cs="Times New Roman"/>
          <w:lang w:val="en-US"/>
        </w:rPr>
        <w:t xml:space="preserve">Template: Surname of the author of the original book, initials. (Year). </w:t>
      </w:r>
      <w:r w:rsidRPr="000B4914">
        <w:rPr>
          <w:rFonts w:ascii="Times New Roman" w:hAnsi="Times New Roman" w:cs="Times New Roman"/>
          <w:i/>
          <w:lang w:val="en-US"/>
        </w:rPr>
        <w:t>Title of the book</w:t>
      </w:r>
      <w:r w:rsidRPr="000B4914">
        <w:rPr>
          <w:rFonts w:ascii="Times New Roman" w:hAnsi="Times New Roman" w:cs="Times New Roman"/>
          <w:lang w:val="en-US"/>
        </w:rPr>
        <w:t xml:space="preserve"> (Number of editions). (Translator's initials. Translator's surname, Trans.). Publisher. (Date of publication of the original work).</w:t>
      </w:r>
    </w:p>
    <w:p w:rsidR="000B4914" w:rsidRPr="000B4914" w:rsidRDefault="000B4914" w:rsidP="000B4914">
      <w:pPr>
        <w:widowControl w:val="0"/>
        <w:autoSpaceDE w:val="0"/>
        <w:autoSpaceDN w:val="0"/>
        <w:adjustRightInd w:val="0"/>
        <w:spacing w:line="240" w:lineRule="auto"/>
        <w:ind w:left="480" w:hanging="480"/>
        <w:rPr>
          <w:rFonts w:ascii="Times New Roman" w:hAnsi="Times New Roman" w:cs="Times New Roman"/>
          <w:noProof/>
          <w:lang w:val="en-US"/>
        </w:rPr>
      </w:pPr>
      <w:r w:rsidRPr="000B4914">
        <w:rPr>
          <w:rFonts w:ascii="Times New Roman" w:hAnsi="Times New Roman" w:cs="Times New Roman"/>
          <w:noProof/>
          <w:lang w:val="en-US"/>
        </w:rPr>
        <w:t xml:space="preserve">McCloskey, D. N. (2018). </w:t>
      </w:r>
      <w:r w:rsidRPr="000B4914">
        <w:rPr>
          <w:rFonts w:ascii="Times New Roman" w:hAnsi="Times New Roman" w:cs="Times New Roman"/>
          <w:i/>
          <w:iCs/>
          <w:noProof/>
          <w:lang w:val="en-US"/>
        </w:rPr>
        <w:t>İktisadi Konular Hakkında Yazmak</w:t>
      </w:r>
      <w:r w:rsidRPr="000B4914">
        <w:rPr>
          <w:rFonts w:ascii="Times New Roman" w:hAnsi="Times New Roman" w:cs="Times New Roman"/>
          <w:noProof/>
          <w:lang w:val="en-US"/>
        </w:rPr>
        <w:t xml:space="preserve"> (P. Tuştaş (Trans.); 1.st edition). </w:t>
      </w:r>
      <w:r w:rsidRPr="000B4914">
        <w:rPr>
          <w:rFonts w:ascii="Times New Roman" w:hAnsi="Times New Roman" w:cs="Times New Roman"/>
          <w:noProof/>
          <w:lang w:val="en-US"/>
        </w:rPr>
        <w:lastRenderedPageBreak/>
        <w:t>Heretik Publishing.( Original work published 2000)</w:t>
      </w:r>
    </w:p>
    <w:p w:rsidR="000B4914" w:rsidRPr="000B4914" w:rsidRDefault="000B4914" w:rsidP="000B4914">
      <w:pPr>
        <w:pStyle w:val="ListeParagraf"/>
        <w:numPr>
          <w:ilvl w:val="0"/>
          <w:numId w:val="16"/>
        </w:numPr>
        <w:rPr>
          <w:rFonts w:ascii="Times New Roman" w:hAnsi="Times New Roman" w:cs="Times New Roman"/>
          <w:lang w:val="en-US"/>
        </w:rPr>
      </w:pPr>
      <w:r w:rsidRPr="000B4914">
        <w:rPr>
          <w:rFonts w:ascii="Times New Roman" w:hAnsi="Times New Roman" w:cs="Times New Roman"/>
          <w:lang w:val="en-US"/>
        </w:rPr>
        <w:t xml:space="preserve">Parenthetical citation: </w:t>
      </w:r>
      <w:r w:rsidRPr="000B4914">
        <w:rPr>
          <w:rFonts w:ascii="Times New Roman" w:hAnsi="Times New Roman" w:cs="Times New Roman"/>
          <w:lang w:val="en-US"/>
        </w:rPr>
        <w:fldChar w:fldCharType="begin" w:fldLock="1"/>
      </w:r>
      <w:r w:rsidRPr="000B4914">
        <w:rPr>
          <w:rFonts w:ascii="Times New Roman" w:hAnsi="Times New Roman" w:cs="Times New Roman"/>
          <w:lang w:val="en-US"/>
        </w:rPr>
        <w:instrText>ADDIN CSL_CITATION {"citationItems":[{"id":"ITEM-1","itemData":{"author":[{"dropping-particle":"","family":"McCloskey","given":"Deirdre N.","non-dropping-particle":"","parse-names":false,"suffix":""}],"edition":"1.Baskı","id":"ITEM-1","issued":{"date-parts":[["2018"]]},"publisher":"Heretik Yayınları","publisher-place":"Ankara","title":"İktisadi Konular Hakkında Yazmak","translator":[{"dropping-particle":"","family":"Tuştaş","given":"Pelin","non-dropping-particle":"","parse-names":false,"suffix":""}],"type":"book"},"uris":["http://www.mendeley.com/documents/?uuid=f176b667-1a3f-4508-b00c-a88601a4de05"]}],"mendeley":{"formattedCitation":"(McCloskey, 2018)","manualFormatting":"(McCloskey, 2000/2018: 23)","plainTextFormattedCitation":"(McCloskey, 2018)","previouslyFormattedCitation":"(McCloskey, 2018)"},"properties":{"noteIndex":0},"schema":"https://github.com/citation-style-language/schema/raw/master/csl-citation.json"}</w:instrText>
      </w:r>
      <w:r w:rsidRPr="000B4914">
        <w:rPr>
          <w:rFonts w:ascii="Times New Roman" w:hAnsi="Times New Roman" w:cs="Times New Roman"/>
          <w:lang w:val="en-US"/>
        </w:rPr>
        <w:fldChar w:fldCharType="separate"/>
      </w:r>
      <w:r w:rsidRPr="000B4914">
        <w:rPr>
          <w:rFonts w:ascii="Times New Roman" w:hAnsi="Times New Roman" w:cs="Times New Roman"/>
          <w:noProof/>
          <w:lang w:val="en-US"/>
        </w:rPr>
        <w:t>(McCloskey, 2000/2018: 23)</w:t>
      </w:r>
      <w:r w:rsidRPr="000B4914">
        <w:rPr>
          <w:rFonts w:ascii="Times New Roman" w:hAnsi="Times New Roman" w:cs="Times New Roman"/>
          <w:lang w:val="en-US"/>
        </w:rPr>
        <w:fldChar w:fldCharType="end"/>
      </w:r>
    </w:p>
    <w:p w:rsidR="000B4914" w:rsidRPr="000B4914" w:rsidRDefault="000B4914" w:rsidP="000B4914">
      <w:pPr>
        <w:pStyle w:val="ListeParagraf"/>
        <w:numPr>
          <w:ilvl w:val="0"/>
          <w:numId w:val="16"/>
        </w:numPr>
        <w:rPr>
          <w:rFonts w:ascii="Times New Roman" w:hAnsi="Times New Roman" w:cs="Times New Roman"/>
          <w:lang w:val="en-US"/>
        </w:rPr>
      </w:pPr>
      <w:r w:rsidRPr="000B4914">
        <w:rPr>
          <w:rFonts w:ascii="Times New Roman" w:hAnsi="Times New Roman" w:cs="Times New Roman"/>
          <w:lang w:val="en-US"/>
        </w:rPr>
        <w:t>Narrative citation: McCloskey (2000/2018. 23)</w:t>
      </w:r>
    </w:p>
    <w:p w:rsidR="000B4914" w:rsidRPr="000B4914" w:rsidRDefault="000B4914" w:rsidP="000B4914">
      <w:pPr>
        <w:rPr>
          <w:rFonts w:ascii="Times New Roman" w:hAnsi="Times New Roman" w:cs="Times New Roman"/>
          <w:b/>
          <w:lang w:val="en-US"/>
        </w:rPr>
      </w:pPr>
      <w:r w:rsidRPr="000B4914">
        <w:rPr>
          <w:rFonts w:ascii="Times New Roman" w:hAnsi="Times New Roman" w:cs="Times New Roman"/>
          <w:b/>
          <w:lang w:val="en-US"/>
        </w:rPr>
        <w:t>9.Report by a Government Agency References</w:t>
      </w:r>
    </w:p>
    <w:p w:rsidR="000B4914" w:rsidRPr="000B4914" w:rsidRDefault="000B4914" w:rsidP="000B4914">
      <w:pPr>
        <w:rPr>
          <w:rFonts w:ascii="Times New Roman" w:hAnsi="Times New Roman" w:cs="Times New Roman"/>
          <w:lang w:val="en-US"/>
        </w:rPr>
      </w:pPr>
      <w:r w:rsidRPr="000B4914">
        <w:rPr>
          <w:rFonts w:ascii="Times New Roman" w:hAnsi="Times New Roman" w:cs="Times New Roman"/>
          <w:lang w:val="en-US"/>
        </w:rPr>
        <w:t xml:space="preserve">Template: Name of the Institution Publishing the Official Publication (Year). </w:t>
      </w:r>
      <w:r w:rsidRPr="000B4914">
        <w:rPr>
          <w:rFonts w:ascii="Times New Roman" w:hAnsi="Times New Roman" w:cs="Times New Roman"/>
          <w:i/>
          <w:lang w:val="en-US"/>
        </w:rPr>
        <w:t xml:space="preserve">Name of the report </w:t>
      </w:r>
      <w:r w:rsidRPr="000B4914">
        <w:rPr>
          <w:rFonts w:ascii="Times New Roman" w:hAnsi="Times New Roman" w:cs="Times New Roman"/>
          <w:lang w:val="en-US"/>
        </w:rPr>
        <w:t>(Publication no.). Internet address or Doi number</w:t>
      </w:r>
    </w:p>
    <w:p w:rsidR="000B4914" w:rsidRPr="000B4914" w:rsidRDefault="000B4914" w:rsidP="000B4914">
      <w:pPr>
        <w:widowControl w:val="0"/>
        <w:autoSpaceDE w:val="0"/>
        <w:autoSpaceDN w:val="0"/>
        <w:adjustRightInd w:val="0"/>
        <w:spacing w:line="240" w:lineRule="auto"/>
        <w:ind w:left="480" w:hanging="480"/>
        <w:rPr>
          <w:rFonts w:ascii="Times New Roman" w:hAnsi="Times New Roman" w:cs="Times New Roman"/>
          <w:noProof/>
          <w:lang w:val="en-US"/>
        </w:rPr>
      </w:pPr>
      <w:r w:rsidRPr="000B4914">
        <w:rPr>
          <w:rFonts w:ascii="Times New Roman" w:hAnsi="Times New Roman" w:cs="Times New Roman"/>
          <w:noProof/>
          <w:lang w:val="en-US"/>
        </w:rPr>
        <w:t xml:space="preserve">The World Bank. (2023). World Development Report 2023: Migrants, Refugees, and Societies. In </w:t>
      </w:r>
      <w:r w:rsidRPr="000B4914">
        <w:rPr>
          <w:rFonts w:ascii="Times New Roman" w:hAnsi="Times New Roman" w:cs="Times New Roman"/>
          <w:i/>
          <w:iCs/>
          <w:noProof/>
          <w:lang w:val="en-US"/>
        </w:rPr>
        <w:t>World Development Report 2023: Migrants, Refugees, and Societies</w:t>
      </w:r>
      <w:r w:rsidRPr="000B4914">
        <w:rPr>
          <w:rFonts w:ascii="Times New Roman" w:hAnsi="Times New Roman" w:cs="Times New Roman"/>
          <w:noProof/>
          <w:lang w:val="en-US"/>
        </w:rPr>
        <w:t xml:space="preserve">. World Bank Publications. </w:t>
      </w:r>
      <w:hyperlink r:id="rId13" w:history="1">
        <w:r w:rsidRPr="000B4914">
          <w:rPr>
            <w:rStyle w:val="Kpr"/>
            <w:rFonts w:ascii="Times New Roman" w:hAnsi="Times New Roman" w:cs="Times New Roman"/>
            <w:noProof/>
            <w:lang w:val="en-US"/>
          </w:rPr>
          <w:t>https://doi.org/10.1596/978-1-4648-1964-3</w:t>
        </w:r>
      </w:hyperlink>
      <w:r w:rsidRPr="000B4914">
        <w:rPr>
          <w:rFonts w:ascii="Times New Roman" w:hAnsi="Times New Roman" w:cs="Times New Roman"/>
          <w:noProof/>
          <w:lang w:val="en-US"/>
        </w:rPr>
        <w:t xml:space="preserve"> </w:t>
      </w:r>
    </w:p>
    <w:p w:rsidR="000B4914" w:rsidRPr="000B4914" w:rsidRDefault="000B4914" w:rsidP="000B4914">
      <w:pPr>
        <w:pStyle w:val="ListeParagraf"/>
        <w:numPr>
          <w:ilvl w:val="0"/>
          <w:numId w:val="18"/>
        </w:numPr>
        <w:rPr>
          <w:rFonts w:ascii="Times New Roman" w:hAnsi="Times New Roman" w:cs="Times New Roman"/>
          <w:lang w:val="en-US"/>
        </w:rPr>
      </w:pPr>
      <w:r w:rsidRPr="000B4914">
        <w:rPr>
          <w:rFonts w:ascii="Times New Roman" w:hAnsi="Times New Roman" w:cs="Times New Roman"/>
          <w:lang w:val="en-US"/>
        </w:rPr>
        <w:t xml:space="preserve">Parenthetical citation: </w:t>
      </w:r>
      <w:r w:rsidRPr="000B4914">
        <w:rPr>
          <w:rFonts w:ascii="Times New Roman" w:hAnsi="Times New Roman" w:cs="Times New Roman"/>
          <w:lang w:val="en-US"/>
        </w:rPr>
        <w:fldChar w:fldCharType="begin" w:fldLock="1"/>
      </w:r>
      <w:r w:rsidRPr="000B4914">
        <w:rPr>
          <w:rFonts w:ascii="Times New Roman" w:hAnsi="Times New Roman" w:cs="Times New Roman"/>
          <w:lang w:val="en-US"/>
        </w:rPr>
        <w:instrText>ADDIN CSL_CITATION {"citationItems":[{"id":"ITEM-1","itemData":{"DOI":"10.1596/978-1-4648-1964-3","ISBN":"9781464819414","author":[{"dropping-particle":"","family":"The World Bank","given":"","non-dropping-particle":"","parse-names":false,"suffix":""}],"container-title":"World Development Report 2023: Migrants, Refugees, and Societies","id":"ITEM-1","issued":{"date-parts":[["2023"]]},"publisher":"World Bank Publications","publisher-place":"Washington DC","title":"World Development Report 2023: Migrants, Refugees, and Societies","type":"book"},"uris":["http://www.mendeley.com/documents/?uuid=5903c085-bd24-4a02-a98f-6b8090391eb5"]}],"mendeley":{"formattedCitation":"(The World Bank, 2023)","plainTextFormattedCitation":"(The World Bank, 2023)","previouslyFormattedCitation":"(The World Bank, 2023)"},"properties":{"noteIndex":0},"schema":"https://github.com/citation-style-language/schema/raw/master/csl-citation.json"}</w:instrText>
      </w:r>
      <w:r w:rsidRPr="000B4914">
        <w:rPr>
          <w:rFonts w:ascii="Times New Roman" w:hAnsi="Times New Roman" w:cs="Times New Roman"/>
          <w:lang w:val="en-US"/>
        </w:rPr>
        <w:fldChar w:fldCharType="separate"/>
      </w:r>
      <w:r w:rsidRPr="000B4914">
        <w:rPr>
          <w:rFonts w:ascii="Times New Roman" w:hAnsi="Times New Roman" w:cs="Times New Roman"/>
          <w:noProof/>
          <w:lang w:val="en-US"/>
        </w:rPr>
        <w:t>(The World Bank, 2023)</w:t>
      </w:r>
      <w:r w:rsidRPr="000B4914">
        <w:rPr>
          <w:rFonts w:ascii="Times New Roman" w:hAnsi="Times New Roman" w:cs="Times New Roman"/>
          <w:lang w:val="en-US"/>
        </w:rPr>
        <w:fldChar w:fldCharType="end"/>
      </w:r>
    </w:p>
    <w:p w:rsidR="000B4914" w:rsidRPr="000B4914" w:rsidRDefault="000B4914" w:rsidP="000B4914">
      <w:pPr>
        <w:pStyle w:val="ListeParagraf"/>
        <w:numPr>
          <w:ilvl w:val="0"/>
          <w:numId w:val="17"/>
        </w:numPr>
        <w:rPr>
          <w:rFonts w:ascii="Times New Roman" w:hAnsi="Times New Roman" w:cs="Times New Roman"/>
          <w:lang w:val="en-US"/>
        </w:rPr>
      </w:pPr>
      <w:r w:rsidRPr="000B4914">
        <w:rPr>
          <w:rFonts w:ascii="Times New Roman" w:hAnsi="Times New Roman" w:cs="Times New Roman"/>
          <w:lang w:val="en-US"/>
        </w:rPr>
        <w:t>Narrative citation: The World Bank (2023)</w:t>
      </w:r>
    </w:p>
    <w:p w:rsidR="000B4914" w:rsidRPr="000B4914" w:rsidRDefault="000B4914" w:rsidP="000B4914">
      <w:pPr>
        <w:rPr>
          <w:rFonts w:ascii="Times New Roman" w:hAnsi="Times New Roman" w:cs="Times New Roman"/>
          <w:b/>
          <w:lang w:val="en-US"/>
        </w:rPr>
      </w:pPr>
      <w:r w:rsidRPr="000B4914">
        <w:rPr>
          <w:rFonts w:ascii="Times New Roman" w:hAnsi="Times New Roman" w:cs="Times New Roman"/>
          <w:b/>
          <w:lang w:val="en-US"/>
        </w:rPr>
        <w:t>10.Conference Presentation References</w:t>
      </w:r>
    </w:p>
    <w:p w:rsidR="000B4914" w:rsidRPr="000B4914" w:rsidRDefault="000B4914" w:rsidP="000B4914">
      <w:pPr>
        <w:rPr>
          <w:rFonts w:ascii="Times New Roman" w:hAnsi="Times New Roman" w:cs="Times New Roman"/>
          <w:lang w:val="en-US"/>
        </w:rPr>
      </w:pPr>
      <w:r w:rsidRPr="000B4914">
        <w:rPr>
          <w:rFonts w:ascii="Times New Roman" w:hAnsi="Times New Roman" w:cs="Times New Roman"/>
          <w:lang w:val="en-US"/>
        </w:rPr>
        <w:t>Template: Author’s surname, Author’s Initial. (Yıl, Month day).</w:t>
      </w:r>
      <w:r w:rsidRPr="000B4914">
        <w:rPr>
          <w:rFonts w:ascii="Times New Roman" w:hAnsi="Times New Roman" w:cs="Times New Roman"/>
        </w:rPr>
        <w:t xml:space="preserve"> </w:t>
      </w:r>
      <w:r w:rsidRPr="000B4914">
        <w:rPr>
          <w:rFonts w:ascii="Times New Roman" w:hAnsi="Times New Roman" w:cs="Times New Roman"/>
          <w:i/>
          <w:lang w:val="en-US"/>
        </w:rPr>
        <w:t>Name of the oral presentation</w:t>
      </w:r>
      <w:r w:rsidRPr="000B4914">
        <w:rPr>
          <w:rFonts w:ascii="Times New Roman" w:hAnsi="Times New Roman" w:cs="Times New Roman"/>
          <w:lang w:val="en-US"/>
        </w:rPr>
        <w:t xml:space="preserve"> [Oral Presentation]. Name of the Scientific Meeting, City, Country where the meeting took place.</w:t>
      </w:r>
    </w:p>
    <w:p w:rsidR="000B4914" w:rsidRPr="000B4914" w:rsidRDefault="000B4914" w:rsidP="000B4914">
      <w:pPr>
        <w:widowControl w:val="0"/>
        <w:autoSpaceDE w:val="0"/>
        <w:autoSpaceDN w:val="0"/>
        <w:adjustRightInd w:val="0"/>
        <w:spacing w:line="240" w:lineRule="auto"/>
        <w:ind w:left="480" w:hanging="480"/>
        <w:rPr>
          <w:rFonts w:ascii="Times New Roman" w:hAnsi="Times New Roman" w:cs="Times New Roman"/>
          <w:iCs/>
          <w:noProof/>
          <w:lang w:val="en-US"/>
        </w:rPr>
      </w:pPr>
      <w:r w:rsidRPr="000B4914">
        <w:rPr>
          <w:rFonts w:ascii="Times New Roman" w:hAnsi="Times New Roman" w:cs="Times New Roman"/>
          <w:noProof/>
          <w:lang w:val="en-US"/>
        </w:rPr>
        <w:t xml:space="preserve">Kanbir, Ö. (2016, Nisan28-29). </w:t>
      </w:r>
      <w:r w:rsidRPr="000B4914">
        <w:rPr>
          <w:rFonts w:ascii="Times New Roman" w:hAnsi="Times New Roman" w:cs="Times New Roman"/>
          <w:i/>
          <w:noProof/>
          <w:lang w:val="en-US"/>
        </w:rPr>
        <w:t>Avrupa Göçmen Krizinin Uluslararası Ekonomi Politiği</w:t>
      </w:r>
      <w:r w:rsidRPr="000B4914">
        <w:rPr>
          <w:rFonts w:ascii="Times New Roman" w:hAnsi="Times New Roman" w:cs="Times New Roman"/>
          <w:noProof/>
          <w:lang w:val="en-US"/>
        </w:rPr>
        <w:t xml:space="preserve"> </w:t>
      </w:r>
      <w:r w:rsidRPr="000B4914">
        <w:rPr>
          <w:rFonts w:ascii="Times New Roman" w:hAnsi="Times New Roman" w:cs="Times New Roman"/>
          <w:lang w:val="en-US"/>
        </w:rPr>
        <w:t xml:space="preserve">[Oral Presentation]. </w:t>
      </w:r>
      <w:r w:rsidRPr="000B4914">
        <w:rPr>
          <w:rFonts w:ascii="Times New Roman" w:hAnsi="Times New Roman" w:cs="Times New Roman"/>
          <w:iCs/>
          <w:noProof/>
          <w:lang w:val="en-US"/>
        </w:rPr>
        <w:t xml:space="preserve">II.International Middle East Conferances: Migration Issues in The Context of Conflict in The Middle East, Kilis 7 Aralık University Faculty of Economics and Administrative Sciences, </w:t>
      </w:r>
      <w:r w:rsidRPr="000B4914">
        <w:rPr>
          <w:rFonts w:ascii="Times New Roman" w:hAnsi="Times New Roman" w:cs="Times New Roman"/>
          <w:noProof/>
          <w:lang w:val="en-US"/>
        </w:rPr>
        <w:t xml:space="preserve">Kilis, Türkiye </w:t>
      </w:r>
    </w:p>
    <w:p w:rsidR="000B4914" w:rsidRPr="000B4914" w:rsidRDefault="000B4914" w:rsidP="000B4914">
      <w:pPr>
        <w:pStyle w:val="ListeParagraf"/>
        <w:numPr>
          <w:ilvl w:val="0"/>
          <w:numId w:val="17"/>
        </w:numPr>
        <w:rPr>
          <w:rFonts w:ascii="Times New Roman" w:hAnsi="Times New Roman" w:cs="Times New Roman"/>
          <w:lang w:val="en-US"/>
        </w:rPr>
      </w:pPr>
      <w:r w:rsidRPr="000B4914">
        <w:rPr>
          <w:rFonts w:ascii="Times New Roman" w:hAnsi="Times New Roman" w:cs="Times New Roman"/>
          <w:lang w:val="en-US"/>
        </w:rPr>
        <w:t xml:space="preserve">Parenthetical citation: </w:t>
      </w:r>
      <w:r w:rsidRPr="000B4914">
        <w:rPr>
          <w:rFonts w:ascii="Times New Roman" w:hAnsi="Times New Roman" w:cs="Times New Roman"/>
          <w:lang w:val="en-US"/>
        </w:rPr>
        <w:fldChar w:fldCharType="begin" w:fldLock="1"/>
      </w:r>
      <w:r w:rsidRPr="000B4914">
        <w:rPr>
          <w:rFonts w:ascii="Times New Roman" w:hAnsi="Times New Roman" w:cs="Times New Roman"/>
          <w:lang w:val="en-US"/>
        </w:rPr>
        <w:instrText>ADDIN CSL_CITATION {"citationItems":[{"id":"ITEM-1","itemData":{"ISBN":"9786058783638","author":[{"dropping-particle":"","family":"Kanbir","given":"Özgür","non-dropping-particle":"","parse-names":false,"suffix":""}],"container-title":"II.International Middle East Conferances: Migration Issues in The Context of Conflict in The Middle East Kilis 7 Aralık Üniversitesi İktisadi ve İdari Bilimler Fakültesi","id":"ITEM-1","issued":{"date-parts":[["2016"]]},"page":"102-115","publisher":"Kilis 7 Aralık Üniversitesi Matbaası","publisher-place":"Kilis","title":"Avrupa Göçmen Krizinin Uluslararası Ekonomi Politiği","type":"paper-conference"},"uris":["http://www.mendeley.com/documents/?uuid=88e5e104-be83-4636-8767-d462c2831181"]}],"mendeley":{"formattedCitation":"(Kanbir, 2016)","manualFormatting":"(Kanbir, 2016: 110)","plainTextFormattedCitation":"(Kanbir, 2016)","previouslyFormattedCitation":"(Kanbir, 2016)"},"properties":{"noteIndex":0},"schema":"https://github.com/citation-style-language/schema/raw/master/csl-citation.json"}</w:instrText>
      </w:r>
      <w:r w:rsidRPr="000B4914">
        <w:rPr>
          <w:rFonts w:ascii="Times New Roman" w:hAnsi="Times New Roman" w:cs="Times New Roman"/>
          <w:lang w:val="en-US"/>
        </w:rPr>
        <w:fldChar w:fldCharType="separate"/>
      </w:r>
      <w:r w:rsidRPr="000B4914">
        <w:rPr>
          <w:rFonts w:ascii="Times New Roman" w:hAnsi="Times New Roman" w:cs="Times New Roman"/>
          <w:noProof/>
          <w:lang w:val="en-US"/>
        </w:rPr>
        <w:t>(Kanbir, 2016: 110)</w:t>
      </w:r>
      <w:r w:rsidRPr="000B4914">
        <w:rPr>
          <w:rFonts w:ascii="Times New Roman" w:hAnsi="Times New Roman" w:cs="Times New Roman"/>
          <w:lang w:val="en-US"/>
        </w:rPr>
        <w:fldChar w:fldCharType="end"/>
      </w:r>
    </w:p>
    <w:p w:rsidR="000B4914" w:rsidRPr="000B4914" w:rsidRDefault="000B4914" w:rsidP="000B4914">
      <w:pPr>
        <w:pStyle w:val="ListeParagraf"/>
        <w:numPr>
          <w:ilvl w:val="0"/>
          <w:numId w:val="17"/>
        </w:numPr>
        <w:rPr>
          <w:rFonts w:ascii="Times New Roman" w:hAnsi="Times New Roman" w:cs="Times New Roman"/>
          <w:lang w:val="en-US"/>
        </w:rPr>
      </w:pPr>
      <w:r w:rsidRPr="000B4914">
        <w:rPr>
          <w:rFonts w:ascii="Times New Roman" w:hAnsi="Times New Roman" w:cs="Times New Roman"/>
          <w:lang w:val="en-US"/>
        </w:rPr>
        <w:t>Narrative citation: Kanbir (2016: 110)</w:t>
      </w:r>
    </w:p>
    <w:p w:rsidR="000B4914" w:rsidRPr="000B4914" w:rsidRDefault="000B4914" w:rsidP="000B4914">
      <w:pPr>
        <w:rPr>
          <w:rFonts w:ascii="Times New Roman" w:hAnsi="Times New Roman" w:cs="Times New Roman"/>
          <w:b/>
          <w:lang w:val="en-US"/>
        </w:rPr>
      </w:pPr>
      <w:r w:rsidRPr="000B4914">
        <w:rPr>
          <w:rFonts w:ascii="Times New Roman" w:hAnsi="Times New Roman" w:cs="Times New Roman"/>
          <w:b/>
          <w:lang w:val="en-US"/>
        </w:rPr>
        <w:t>11.Theses</w:t>
      </w:r>
    </w:p>
    <w:p w:rsidR="000B4914" w:rsidRPr="000B4914" w:rsidRDefault="000B4914" w:rsidP="000B4914">
      <w:pPr>
        <w:rPr>
          <w:rFonts w:ascii="Times New Roman" w:hAnsi="Times New Roman" w:cs="Times New Roman"/>
          <w:lang w:val="en-US"/>
        </w:rPr>
      </w:pPr>
      <w:r w:rsidRPr="000B4914">
        <w:rPr>
          <w:rFonts w:ascii="Times New Roman" w:hAnsi="Times New Roman" w:cs="Times New Roman"/>
          <w:lang w:val="en-US"/>
        </w:rPr>
        <w:t xml:space="preserve">Template: Author’s surname, Author’s Initial. (Yıl). (Year). </w:t>
      </w:r>
      <w:r w:rsidRPr="000B4914">
        <w:rPr>
          <w:rFonts w:ascii="Times New Roman" w:hAnsi="Times New Roman" w:cs="Times New Roman"/>
          <w:i/>
          <w:lang w:val="en-US"/>
        </w:rPr>
        <w:t>Title of the thesis</w:t>
      </w:r>
      <w:r w:rsidRPr="000B4914">
        <w:rPr>
          <w:rFonts w:ascii="Times New Roman" w:hAnsi="Times New Roman" w:cs="Times New Roman"/>
          <w:lang w:val="en-US"/>
        </w:rPr>
        <w:t xml:space="preserve"> [Unpublished master's thesis / Unpublished doctoral thesis]. Name of the university.</w:t>
      </w:r>
    </w:p>
    <w:p w:rsidR="000B4914" w:rsidRPr="000B4914" w:rsidRDefault="000B4914" w:rsidP="000B4914">
      <w:pPr>
        <w:ind w:left="567" w:hanging="567"/>
        <w:rPr>
          <w:rFonts w:ascii="Times New Roman" w:hAnsi="Times New Roman" w:cs="Times New Roman"/>
          <w:lang w:val="en-US"/>
        </w:rPr>
      </w:pPr>
      <w:r w:rsidRPr="000B4914">
        <w:rPr>
          <w:rFonts w:ascii="Times New Roman" w:hAnsi="Times New Roman" w:cs="Times New Roman"/>
          <w:lang w:val="en-US"/>
        </w:rPr>
        <w:t xml:space="preserve">Oğuz, O. (2017). </w:t>
      </w:r>
      <w:r w:rsidRPr="000B4914">
        <w:rPr>
          <w:rFonts w:ascii="Times New Roman" w:hAnsi="Times New Roman" w:cs="Times New Roman"/>
          <w:i/>
          <w:lang w:val="en-US"/>
        </w:rPr>
        <w:t>Gelir Dağılımı Adaletsizliğinin Kurumsal İktisat Yönünden Değerlendirilmesi: Ekonometrik Bir Uygulama</w:t>
      </w:r>
      <w:r w:rsidRPr="000B4914">
        <w:rPr>
          <w:rFonts w:ascii="Times New Roman" w:hAnsi="Times New Roman" w:cs="Times New Roman"/>
          <w:lang w:val="en-US"/>
        </w:rPr>
        <w:t>, [Unpublished doctoral thesis], Marmara University/Institute of Social Sciences, İstanbul.</w:t>
      </w:r>
    </w:p>
    <w:p w:rsidR="000B4914" w:rsidRPr="000B4914" w:rsidRDefault="000B4914" w:rsidP="000B4914">
      <w:pPr>
        <w:pStyle w:val="ListeParagraf"/>
        <w:numPr>
          <w:ilvl w:val="0"/>
          <w:numId w:val="20"/>
        </w:numPr>
        <w:rPr>
          <w:rFonts w:ascii="Times New Roman" w:hAnsi="Times New Roman" w:cs="Times New Roman"/>
          <w:lang w:val="en-US"/>
        </w:rPr>
      </w:pPr>
      <w:r w:rsidRPr="000B4914">
        <w:rPr>
          <w:rFonts w:ascii="Times New Roman" w:hAnsi="Times New Roman" w:cs="Times New Roman"/>
          <w:lang w:val="en-US"/>
        </w:rPr>
        <w:t>Parenthetical citation: (Oğuz, 2017: 50)</w:t>
      </w:r>
    </w:p>
    <w:p w:rsidR="000B4914" w:rsidRPr="000B4914" w:rsidRDefault="000B4914" w:rsidP="000B4914">
      <w:pPr>
        <w:pStyle w:val="ListeParagraf"/>
        <w:numPr>
          <w:ilvl w:val="0"/>
          <w:numId w:val="20"/>
        </w:numPr>
        <w:rPr>
          <w:rFonts w:ascii="Times New Roman" w:hAnsi="Times New Roman" w:cs="Times New Roman"/>
          <w:lang w:val="en-US"/>
        </w:rPr>
      </w:pPr>
      <w:r w:rsidRPr="000B4914">
        <w:rPr>
          <w:rFonts w:ascii="Times New Roman" w:hAnsi="Times New Roman" w:cs="Times New Roman"/>
          <w:lang w:val="en-US"/>
        </w:rPr>
        <w:t>Narrative citation: Oğuz (2017: 50)</w:t>
      </w:r>
    </w:p>
    <w:p w:rsidR="000B4914" w:rsidRPr="000B4914" w:rsidRDefault="000B4914" w:rsidP="000B4914">
      <w:pPr>
        <w:rPr>
          <w:rFonts w:ascii="Times New Roman" w:hAnsi="Times New Roman" w:cs="Times New Roman"/>
          <w:b/>
          <w:lang w:val="en-US"/>
        </w:rPr>
      </w:pPr>
      <w:r w:rsidRPr="000B4914">
        <w:rPr>
          <w:rFonts w:ascii="Times New Roman" w:hAnsi="Times New Roman" w:cs="Times New Roman"/>
          <w:b/>
          <w:lang w:val="en-US"/>
        </w:rPr>
        <w:t>12. Web page resources</w:t>
      </w:r>
    </w:p>
    <w:p w:rsidR="000B4914" w:rsidRPr="000B4914" w:rsidRDefault="000B4914" w:rsidP="000B4914">
      <w:pPr>
        <w:rPr>
          <w:rFonts w:ascii="Times New Roman" w:hAnsi="Times New Roman" w:cs="Times New Roman"/>
          <w:lang w:val="en-US"/>
        </w:rPr>
      </w:pPr>
      <w:r w:rsidRPr="000B4914">
        <w:rPr>
          <w:rFonts w:ascii="Times New Roman" w:hAnsi="Times New Roman" w:cs="Times New Roman"/>
          <w:lang w:val="en-US"/>
        </w:rPr>
        <w:t xml:space="preserve">Template: Author's surname, initials. (Year, Month Day). </w:t>
      </w:r>
      <w:r w:rsidRPr="000B4914">
        <w:rPr>
          <w:rFonts w:ascii="Times New Roman" w:hAnsi="Times New Roman" w:cs="Times New Roman"/>
          <w:i/>
          <w:lang w:val="en-US"/>
        </w:rPr>
        <w:t>Title of the study</w:t>
      </w:r>
      <w:r w:rsidRPr="000B4914">
        <w:rPr>
          <w:rFonts w:ascii="Times New Roman" w:hAnsi="Times New Roman" w:cs="Times New Roman"/>
          <w:lang w:val="en-US"/>
        </w:rPr>
        <w:t>. Name of the website. Retrieved from URL at .....</w:t>
      </w:r>
    </w:p>
    <w:p w:rsidR="000B4914" w:rsidRPr="000B4914" w:rsidRDefault="000B4914" w:rsidP="000B4914">
      <w:pPr>
        <w:widowControl w:val="0"/>
        <w:autoSpaceDE w:val="0"/>
        <w:autoSpaceDN w:val="0"/>
        <w:adjustRightInd w:val="0"/>
        <w:spacing w:line="240" w:lineRule="auto"/>
        <w:ind w:left="480" w:hanging="480"/>
        <w:rPr>
          <w:rFonts w:ascii="Times New Roman" w:hAnsi="Times New Roman" w:cs="Times New Roman"/>
          <w:noProof/>
        </w:rPr>
      </w:pPr>
      <w:r w:rsidRPr="000B4914">
        <w:rPr>
          <w:rFonts w:ascii="Times New Roman" w:hAnsi="Times New Roman" w:cs="Times New Roman"/>
          <w:noProof/>
        </w:rPr>
        <w:t xml:space="preserve">Eğilmez, M. (2022, December 21). </w:t>
      </w:r>
      <w:r w:rsidRPr="000B4914">
        <w:rPr>
          <w:rFonts w:ascii="Times New Roman" w:hAnsi="Times New Roman" w:cs="Times New Roman"/>
          <w:i/>
          <w:iCs/>
          <w:noProof/>
        </w:rPr>
        <w:t>Küresel Ticaret Daralıyor</w:t>
      </w:r>
      <w:r w:rsidRPr="000B4914">
        <w:rPr>
          <w:rFonts w:ascii="Times New Roman" w:hAnsi="Times New Roman" w:cs="Times New Roman"/>
          <w:noProof/>
        </w:rPr>
        <w:t xml:space="preserve">. Kendime Yazılar. Retrived from Jaunary 1, 2023 </w:t>
      </w:r>
      <w:hyperlink r:id="rId14" w:history="1">
        <w:r w:rsidRPr="000B4914">
          <w:rPr>
            <w:rStyle w:val="Kpr"/>
            <w:rFonts w:ascii="Times New Roman" w:hAnsi="Times New Roman" w:cs="Times New Roman"/>
            <w:noProof/>
          </w:rPr>
          <w:t>https://www.mahfiegilmez.com/2022/10/kuresel-ticaret-daralyor.html</w:t>
        </w:r>
      </w:hyperlink>
      <w:r w:rsidRPr="000B4914">
        <w:rPr>
          <w:rFonts w:ascii="Times New Roman" w:hAnsi="Times New Roman" w:cs="Times New Roman"/>
          <w:noProof/>
        </w:rPr>
        <w:t xml:space="preserve"> </w:t>
      </w:r>
    </w:p>
    <w:p w:rsidR="000B4914" w:rsidRPr="000B4914" w:rsidRDefault="000B4914" w:rsidP="000B4914">
      <w:pPr>
        <w:pStyle w:val="ListeParagraf"/>
        <w:numPr>
          <w:ilvl w:val="0"/>
          <w:numId w:val="21"/>
        </w:numPr>
        <w:rPr>
          <w:rFonts w:ascii="Times New Roman" w:hAnsi="Times New Roman" w:cs="Times New Roman"/>
          <w:lang w:val="en-US"/>
        </w:rPr>
      </w:pPr>
      <w:r w:rsidRPr="000B4914">
        <w:rPr>
          <w:rFonts w:ascii="Times New Roman" w:hAnsi="Times New Roman" w:cs="Times New Roman"/>
          <w:lang w:val="en-US"/>
        </w:rPr>
        <w:t xml:space="preserve">Parenthetical citation: </w:t>
      </w:r>
      <w:r w:rsidRPr="000B4914">
        <w:rPr>
          <w:rFonts w:ascii="Times New Roman" w:hAnsi="Times New Roman" w:cs="Times New Roman"/>
          <w:lang w:val="en-US"/>
        </w:rPr>
        <w:fldChar w:fldCharType="begin" w:fldLock="1"/>
      </w:r>
      <w:r w:rsidRPr="000B4914">
        <w:rPr>
          <w:rFonts w:ascii="Times New Roman" w:hAnsi="Times New Roman" w:cs="Times New Roman"/>
          <w:lang w:val="en-US"/>
        </w:rPr>
        <w:instrText>ADDIN CSL_CITATION {"citationItems":[{"id":"ITEM-1","itemData":{"URL":"https://www.mahfiegilmez.com/2022/10/kuresel-ticaret-daralyor.html","accessed":{"date-parts":[["2022","12","21"]]},"author":[{"dropping-particle":"","family":"Eğilmez","given":"Mahfi","non-dropping-particle":"","parse-names":false,"suffix":""}],"container-title":"Kendime Yazılar","id":"ITEM-1","issued":{"date-parts":[["2022"]]},"title":"Küresel Ticaret Daralıyor","type":"webpage"},"uris":["http://www.mendeley.com/documents/?uuid=eea17ffa-5686-4199-b094-4d64e4df2952"]}],"mendeley":{"formattedCitation":"(Eğilmez, 2022)","plainTextFormattedCitation":"(Eğilmez, 2022)","previouslyFormattedCitation":"(Eğilmez, 2022)"},"properties":{"noteIndex":0},"schema":"https://github.com/citation-style-language/schema/raw/master/csl-citation.json"}</w:instrText>
      </w:r>
      <w:r w:rsidRPr="000B4914">
        <w:rPr>
          <w:rFonts w:ascii="Times New Roman" w:hAnsi="Times New Roman" w:cs="Times New Roman"/>
          <w:lang w:val="en-US"/>
        </w:rPr>
        <w:fldChar w:fldCharType="separate"/>
      </w:r>
      <w:r w:rsidRPr="000B4914">
        <w:rPr>
          <w:rFonts w:ascii="Times New Roman" w:hAnsi="Times New Roman" w:cs="Times New Roman"/>
          <w:noProof/>
          <w:lang w:val="en-US"/>
        </w:rPr>
        <w:t>(Eğilmez, 2022)</w:t>
      </w:r>
      <w:r w:rsidRPr="000B4914">
        <w:rPr>
          <w:rFonts w:ascii="Times New Roman" w:hAnsi="Times New Roman" w:cs="Times New Roman"/>
          <w:lang w:val="en-US"/>
        </w:rPr>
        <w:fldChar w:fldCharType="end"/>
      </w:r>
    </w:p>
    <w:p w:rsidR="000B4914" w:rsidRPr="000B4914" w:rsidRDefault="000B4914" w:rsidP="000B4914">
      <w:pPr>
        <w:pStyle w:val="ListeParagraf"/>
        <w:numPr>
          <w:ilvl w:val="0"/>
          <w:numId w:val="21"/>
        </w:numPr>
        <w:rPr>
          <w:rFonts w:ascii="Times New Roman" w:hAnsi="Times New Roman" w:cs="Times New Roman"/>
          <w:lang w:val="en-US"/>
        </w:rPr>
      </w:pPr>
      <w:r w:rsidRPr="000B4914">
        <w:rPr>
          <w:rFonts w:ascii="Times New Roman" w:hAnsi="Times New Roman" w:cs="Times New Roman"/>
          <w:lang w:val="en-US"/>
        </w:rPr>
        <w:t>Narrative citation: Eğilmez (2022)</w:t>
      </w:r>
    </w:p>
    <w:p w:rsidR="000B4914" w:rsidRDefault="000B4914" w:rsidP="000B4914">
      <w:pPr>
        <w:pStyle w:val="ListeParagraf"/>
        <w:rPr>
          <w:rFonts w:ascii="Times New Roman" w:hAnsi="Times New Roman" w:cs="Times New Roman"/>
          <w:lang w:val="en-US"/>
        </w:rPr>
      </w:pPr>
    </w:p>
    <w:p w:rsidR="000B4914" w:rsidRDefault="000B4914" w:rsidP="000B4914">
      <w:pPr>
        <w:pStyle w:val="ListeParagraf"/>
        <w:rPr>
          <w:rFonts w:ascii="Times New Roman" w:hAnsi="Times New Roman" w:cs="Times New Roman"/>
          <w:lang w:val="en-US"/>
        </w:rPr>
      </w:pPr>
    </w:p>
    <w:p w:rsidR="000B4914" w:rsidRDefault="000B4914" w:rsidP="000B4914">
      <w:pPr>
        <w:pStyle w:val="ListeParagraf"/>
        <w:rPr>
          <w:rFonts w:ascii="Times New Roman" w:hAnsi="Times New Roman" w:cs="Times New Roman"/>
          <w:lang w:val="en-US"/>
        </w:rPr>
      </w:pPr>
    </w:p>
    <w:p w:rsidR="000B4914" w:rsidRDefault="000B4914" w:rsidP="000B4914">
      <w:pPr>
        <w:pStyle w:val="ListeParagraf"/>
        <w:rPr>
          <w:rFonts w:ascii="Times New Roman" w:hAnsi="Times New Roman" w:cs="Times New Roman"/>
          <w:lang w:val="en-US"/>
        </w:rPr>
      </w:pPr>
    </w:p>
    <w:p w:rsidR="000B4914" w:rsidRPr="000B4914" w:rsidRDefault="000B4914" w:rsidP="000B4914">
      <w:pPr>
        <w:pStyle w:val="ListeParagraf"/>
        <w:rPr>
          <w:rFonts w:ascii="Times New Roman" w:hAnsi="Times New Roman" w:cs="Times New Roman"/>
          <w:lang w:val="en-US"/>
        </w:rPr>
      </w:pPr>
    </w:p>
    <w:p w:rsidR="000B4914" w:rsidRPr="000B4914" w:rsidRDefault="000B4914" w:rsidP="000B4914">
      <w:pPr>
        <w:rPr>
          <w:rFonts w:ascii="Times New Roman" w:hAnsi="Times New Roman" w:cs="Times New Roman"/>
          <w:b/>
          <w:lang w:val="en-US"/>
        </w:rPr>
      </w:pPr>
      <w:r w:rsidRPr="000B4914">
        <w:rPr>
          <w:rFonts w:ascii="Times New Roman" w:hAnsi="Times New Roman" w:cs="Times New Roman"/>
          <w:b/>
          <w:lang w:val="en-US"/>
        </w:rPr>
        <w:lastRenderedPageBreak/>
        <w:t>13. Data Sets</w:t>
      </w:r>
    </w:p>
    <w:p w:rsidR="000B4914" w:rsidRPr="000B4914" w:rsidRDefault="000B4914" w:rsidP="000B4914">
      <w:pPr>
        <w:rPr>
          <w:rFonts w:ascii="Times New Roman" w:hAnsi="Times New Roman" w:cs="Times New Roman"/>
          <w:lang w:val="en-US"/>
        </w:rPr>
      </w:pPr>
      <w:r w:rsidRPr="000B4914">
        <w:rPr>
          <w:rFonts w:ascii="Times New Roman" w:hAnsi="Times New Roman" w:cs="Times New Roman"/>
          <w:lang w:val="en-US"/>
        </w:rPr>
        <w:t xml:space="preserve">Template: Author's surname, Author's initials (Year). </w:t>
      </w:r>
      <w:r w:rsidRPr="000B4914">
        <w:rPr>
          <w:rFonts w:ascii="Times New Roman" w:hAnsi="Times New Roman" w:cs="Times New Roman"/>
          <w:i/>
          <w:lang w:val="en-US"/>
        </w:rPr>
        <w:t>Data Set name</w:t>
      </w:r>
      <w:r w:rsidRPr="000B4914">
        <w:rPr>
          <w:rFonts w:ascii="Times New Roman" w:hAnsi="Times New Roman" w:cs="Times New Roman"/>
          <w:lang w:val="en-US"/>
        </w:rPr>
        <w:t xml:space="preserve"> [Data Set]. Institution Name, web address or doi number</w:t>
      </w:r>
    </w:p>
    <w:p w:rsidR="000B4914" w:rsidRPr="000B4914" w:rsidRDefault="000B4914" w:rsidP="000B4914">
      <w:pPr>
        <w:ind w:left="709" w:hanging="709"/>
        <w:rPr>
          <w:rFonts w:ascii="Times New Roman" w:hAnsi="Times New Roman" w:cs="Times New Roman"/>
          <w:lang w:val="en-US"/>
        </w:rPr>
      </w:pPr>
      <w:r w:rsidRPr="000B4914">
        <w:rPr>
          <w:rFonts w:ascii="Times New Roman" w:hAnsi="Times New Roman" w:cs="Times New Roman"/>
          <w:lang w:val="en-US"/>
        </w:rPr>
        <w:t>O’Donohue, W. (2017). </w:t>
      </w:r>
      <w:r w:rsidRPr="000B4914">
        <w:rPr>
          <w:rFonts w:ascii="Times New Roman" w:hAnsi="Times New Roman" w:cs="Times New Roman"/>
          <w:i/>
          <w:iCs/>
          <w:lang w:val="en-US"/>
        </w:rPr>
        <w:t>Content analysis of undergraduate psychology textbooks</w:t>
      </w:r>
      <w:r w:rsidRPr="000B4914">
        <w:rPr>
          <w:rFonts w:ascii="Times New Roman" w:hAnsi="Times New Roman" w:cs="Times New Roman"/>
          <w:lang w:val="en-US"/>
        </w:rPr>
        <w:t> (ICPSR 21600; Version V1) [Data set]. ICPSR. </w:t>
      </w:r>
      <w:hyperlink r:id="rId15" w:tgtFrame="_blank" w:history="1">
        <w:r w:rsidRPr="000B4914">
          <w:rPr>
            <w:rStyle w:val="Kpr"/>
            <w:rFonts w:ascii="Times New Roman" w:hAnsi="Times New Roman" w:cs="Times New Roman"/>
            <w:lang w:val="en-US"/>
          </w:rPr>
          <w:t>https://doi.org/10.3886/ICPSR36966.v1</w:t>
        </w:r>
      </w:hyperlink>
    </w:p>
    <w:p w:rsidR="000B4914" w:rsidRPr="000B4914" w:rsidRDefault="000B4914" w:rsidP="000B4914">
      <w:pPr>
        <w:pStyle w:val="ListeParagraf"/>
        <w:numPr>
          <w:ilvl w:val="0"/>
          <w:numId w:val="19"/>
        </w:numPr>
        <w:rPr>
          <w:rFonts w:ascii="Times New Roman" w:hAnsi="Times New Roman" w:cs="Times New Roman"/>
          <w:lang w:val="en-US"/>
        </w:rPr>
      </w:pPr>
      <w:r w:rsidRPr="000B4914">
        <w:rPr>
          <w:rFonts w:ascii="Times New Roman" w:hAnsi="Times New Roman" w:cs="Times New Roman"/>
          <w:lang w:val="en-US"/>
        </w:rPr>
        <w:t>Parenthetical citation: (O’Donohue, 2017)</w:t>
      </w:r>
    </w:p>
    <w:p w:rsidR="000B4914" w:rsidRPr="000B4914" w:rsidRDefault="000B4914" w:rsidP="000B4914">
      <w:pPr>
        <w:pStyle w:val="ListeParagraf"/>
        <w:numPr>
          <w:ilvl w:val="0"/>
          <w:numId w:val="19"/>
        </w:numPr>
        <w:rPr>
          <w:rFonts w:ascii="Times New Roman" w:hAnsi="Times New Roman" w:cs="Times New Roman"/>
          <w:lang w:val="en-US"/>
        </w:rPr>
      </w:pPr>
      <w:r w:rsidRPr="000B4914">
        <w:rPr>
          <w:rFonts w:ascii="Times New Roman" w:hAnsi="Times New Roman" w:cs="Times New Roman"/>
          <w:lang w:val="en-US"/>
        </w:rPr>
        <w:t>Narrative citation: O’Donohue, (2017)</w:t>
      </w:r>
    </w:p>
    <w:p w:rsidR="000B4914" w:rsidRPr="000B4914" w:rsidRDefault="000B4914" w:rsidP="000B4914">
      <w:pPr>
        <w:rPr>
          <w:rFonts w:ascii="Times New Roman" w:hAnsi="Times New Roman" w:cs="Times New Roman"/>
          <w:lang w:val="en-US"/>
        </w:rPr>
      </w:pPr>
    </w:p>
    <w:p w:rsidR="000B4914" w:rsidRDefault="000B4914" w:rsidP="000B4914">
      <w:pPr>
        <w:spacing w:before="100" w:beforeAutospacing="1" w:after="100" w:afterAutospacing="1" w:line="240" w:lineRule="auto"/>
        <w:jc w:val="both"/>
        <w:rPr>
          <w:rFonts w:ascii="Times New Roman" w:hAnsi="Times New Roman" w:cs="Times New Roman"/>
          <w:szCs w:val="20"/>
        </w:rPr>
      </w:pPr>
    </w:p>
    <w:sectPr w:rsidR="000B4914" w:rsidSect="00D66A11">
      <w:footnotePr>
        <w:numRestart w:val="eachSect"/>
      </w:footnotePr>
      <w:type w:val="continuous"/>
      <w:pgSz w:w="11906" w:h="16838"/>
      <w:pgMar w:top="1417" w:right="1417" w:bottom="1417" w:left="1417" w:header="708" w:footer="708" w:gutter="0"/>
      <w:cols w:sep="1"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226" w:rsidRDefault="005D2226" w:rsidP="00A969F1">
      <w:pPr>
        <w:spacing w:after="0" w:line="240" w:lineRule="auto"/>
      </w:pPr>
      <w:r>
        <w:separator/>
      </w:r>
    </w:p>
  </w:endnote>
  <w:endnote w:type="continuationSeparator" w:id="0">
    <w:p w:rsidR="005D2226" w:rsidRDefault="005D2226" w:rsidP="00A9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226" w:rsidRDefault="005D2226" w:rsidP="00A969F1">
      <w:pPr>
        <w:spacing w:after="0" w:line="240" w:lineRule="auto"/>
      </w:pPr>
      <w:r>
        <w:separator/>
      </w:r>
    </w:p>
  </w:footnote>
  <w:footnote w:type="continuationSeparator" w:id="0">
    <w:p w:rsidR="005D2226" w:rsidRDefault="005D2226" w:rsidP="00A96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50C" w:rsidRPr="0058015D" w:rsidRDefault="00C6150C" w:rsidP="008C52A4">
    <w:pPr>
      <w:pStyle w:val="stBilgi"/>
      <w:pBdr>
        <w:top w:val="single" w:sz="4" w:space="1" w:color="auto"/>
        <w:bottom w:val="single" w:sz="4" w:space="7" w:color="auto"/>
      </w:pBdr>
      <w:tabs>
        <w:tab w:val="left" w:pos="270"/>
      </w:tabs>
      <w:rPr>
        <w:b/>
        <w:color w:val="37729B"/>
      </w:rPr>
    </w:pPr>
    <w:r>
      <w:rPr>
        <w:b/>
        <w:color w:val="37729B"/>
      </w:rPr>
      <w:tab/>
    </w:r>
    <w:r>
      <w:rPr>
        <w:b/>
        <w:color w:val="37729B"/>
      </w:rPr>
      <w:tab/>
    </w:r>
    <w:r w:rsidRPr="0058015D">
      <w:rPr>
        <w:b/>
        <w:color w:val="37729B"/>
      </w:rPr>
      <w:t>International Journal of Economics, Politics, Humanities&amp;SocialSciences</w:t>
    </w:r>
  </w:p>
  <w:p w:rsidR="00C6150C" w:rsidRPr="0058015D" w:rsidRDefault="00C6150C" w:rsidP="008C52A4">
    <w:pPr>
      <w:pStyle w:val="stBilgi"/>
      <w:pBdr>
        <w:top w:val="single" w:sz="4" w:space="1" w:color="auto"/>
        <w:bottom w:val="single" w:sz="4" w:space="7" w:color="auto"/>
      </w:pBdr>
      <w:jc w:val="center"/>
      <w:rPr>
        <w:b/>
        <w:color w:val="37729B"/>
      </w:rPr>
    </w:pPr>
    <w:r w:rsidRPr="0058015D">
      <w:rPr>
        <w:bCs/>
        <w:color w:val="37729B"/>
      </w:rPr>
      <w:t>Vol: 2 Issue: 1</w:t>
    </w:r>
    <w:r w:rsidRPr="0058015D">
      <w:rPr>
        <w:bCs/>
        <w:color w:val="37729B"/>
      </w:rPr>
      <w:tab/>
      <w:t>e-ISSN: 2636-8137</w:t>
    </w:r>
    <w:r w:rsidRPr="0058015D">
      <w:rPr>
        <w:bCs/>
        <w:color w:val="37729B"/>
      </w:rPr>
      <w:tab/>
      <w:t>Winter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10854"/>
    <w:multiLevelType w:val="hybridMultilevel"/>
    <w:tmpl w:val="6C961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B204C17"/>
    <w:multiLevelType w:val="multilevel"/>
    <w:tmpl w:val="A9ACB43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2149" w:hanging="1440"/>
      </w:pPr>
      <w:rPr>
        <w:rFonts w:hint="default"/>
      </w:rPr>
    </w:lvl>
  </w:abstractNum>
  <w:abstractNum w:abstractNumId="2" w15:restartNumberingAfterBreak="0">
    <w:nsid w:val="1C6A3A15"/>
    <w:multiLevelType w:val="hybridMultilevel"/>
    <w:tmpl w:val="0B5C239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EE3334C"/>
    <w:multiLevelType w:val="hybridMultilevel"/>
    <w:tmpl w:val="5C48C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50A20A3"/>
    <w:multiLevelType w:val="hybridMultilevel"/>
    <w:tmpl w:val="CAC459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03A6C40"/>
    <w:multiLevelType w:val="hybridMultilevel"/>
    <w:tmpl w:val="84FC1E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ED2E5D"/>
    <w:multiLevelType w:val="hybridMultilevel"/>
    <w:tmpl w:val="1520AB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D43C02"/>
    <w:multiLevelType w:val="hybridMultilevel"/>
    <w:tmpl w:val="AA646962"/>
    <w:lvl w:ilvl="0" w:tplc="940C3C9C">
      <w:start w:val="1"/>
      <w:numFmt w:val="decimal"/>
      <w:lvlText w:val="%1."/>
      <w:lvlJc w:val="left"/>
      <w:pPr>
        <w:ind w:left="720"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E4F242B"/>
    <w:multiLevelType w:val="hybridMultilevel"/>
    <w:tmpl w:val="97B687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5F0DCF"/>
    <w:multiLevelType w:val="hybridMultilevel"/>
    <w:tmpl w:val="DB107E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6334DB4"/>
    <w:multiLevelType w:val="hybridMultilevel"/>
    <w:tmpl w:val="923225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8216A01"/>
    <w:multiLevelType w:val="hybridMultilevel"/>
    <w:tmpl w:val="CD2A6E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8B221EB"/>
    <w:multiLevelType w:val="hybridMultilevel"/>
    <w:tmpl w:val="1A9EA5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CB333C6"/>
    <w:multiLevelType w:val="hybridMultilevel"/>
    <w:tmpl w:val="EA624D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4EA66D89"/>
    <w:multiLevelType w:val="multilevel"/>
    <w:tmpl w:val="C90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8A122E"/>
    <w:multiLevelType w:val="hybridMultilevel"/>
    <w:tmpl w:val="5950AB1E"/>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16" w15:restartNumberingAfterBreak="0">
    <w:nsid w:val="5C934092"/>
    <w:multiLevelType w:val="hybridMultilevel"/>
    <w:tmpl w:val="564885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DAE27EE"/>
    <w:multiLevelType w:val="hybridMultilevel"/>
    <w:tmpl w:val="A8706B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C37716"/>
    <w:multiLevelType w:val="hybridMultilevel"/>
    <w:tmpl w:val="C5644A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E210F8"/>
    <w:multiLevelType w:val="hybridMultilevel"/>
    <w:tmpl w:val="3E0018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CA768E6"/>
    <w:multiLevelType w:val="hybridMultilevel"/>
    <w:tmpl w:val="239EA7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F246DA3"/>
    <w:multiLevelType w:val="hybridMultilevel"/>
    <w:tmpl w:val="AE9E75A0"/>
    <w:lvl w:ilvl="0" w:tplc="553A02E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2"/>
  </w:num>
  <w:num w:numId="2">
    <w:abstractNumId w:val="6"/>
  </w:num>
  <w:num w:numId="3">
    <w:abstractNumId w:val="4"/>
  </w:num>
  <w:num w:numId="4">
    <w:abstractNumId w:val="7"/>
  </w:num>
  <w:num w:numId="5">
    <w:abstractNumId w:val="13"/>
  </w:num>
  <w:num w:numId="6">
    <w:abstractNumId w:val="2"/>
  </w:num>
  <w:num w:numId="7">
    <w:abstractNumId w:val="1"/>
  </w:num>
  <w:num w:numId="8">
    <w:abstractNumId w:val="21"/>
  </w:num>
  <w:num w:numId="9">
    <w:abstractNumId w:val="14"/>
  </w:num>
  <w:num w:numId="10">
    <w:abstractNumId w:val="15"/>
  </w:num>
  <w:num w:numId="11">
    <w:abstractNumId w:val="0"/>
  </w:num>
  <w:num w:numId="12">
    <w:abstractNumId w:val="5"/>
  </w:num>
  <w:num w:numId="13">
    <w:abstractNumId w:val="8"/>
  </w:num>
  <w:num w:numId="14">
    <w:abstractNumId w:val="9"/>
  </w:num>
  <w:num w:numId="15">
    <w:abstractNumId w:val="17"/>
  </w:num>
  <w:num w:numId="16">
    <w:abstractNumId w:val="18"/>
  </w:num>
  <w:num w:numId="17">
    <w:abstractNumId w:val="16"/>
  </w:num>
  <w:num w:numId="18">
    <w:abstractNumId w:val="19"/>
  </w:num>
  <w:num w:numId="19">
    <w:abstractNumId w:val="11"/>
  </w:num>
  <w:num w:numId="20">
    <w:abstractNumId w:val="10"/>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D5"/>
    <w:rsid w:val="00006222"/>
    <w:rsid w:val="00010C1D"/>
    <w:rsid w:val="0005310B"/>
    <w:rsid w:val="00060A59"/>
    <w:rsid w:val="0009644D"/>
    <w:rsid w:val="00097FC4"/>
    <w:rsid w:val="000B4914"/>
    <w:rsid w:val="001431D9"/>
    <w:rsid w:val="00147A0F"/>
    <w:rsid w:val="001730F8"/>
    <w:rsid w:val="0018698E"/>
    <w:rsid w:val="001B1A76"/>
    <w:rsid w:val="001B3340"/>
    <w:rsid w:val="002B39F5"/>
    <w:rsid w:val="002B6906"/>
    <w:rsid w:val="003677EB"/>
    <w:rsid w:val="00397DED"/>
    <w:rsid w:val="004843CD"/>
    <w:rsid w:val="00507ACF"/>
    <w:rsid w:val="0058015D"/>
    <w:rsid w:val="005B2DEE"/>
    <w:rsid w:val="005B31E8"/>
    <w:rsid w:val="005D2226"/>
    <w:rsid w:val="005E1F58"/>
    <w:rsid w:val="006013BC"/>
    <w:rsid w:val="00612B71"/>
    <w:rsid w:val="0062732B"/>
    <w:rsid w:val="00655C07"/>
    <w:rsid w:val="006F69F1"/>
    <w:rsid w:val="00834A19"/>
    <w:rsid w:val="008A0DEF"/>
    <w:rsid w:val="008C52A4"/>
    <w:rsid w:val="00927632"/>
    <w:rsid w:val="00990ECC"/>
    <w:rsid w:val="00991261"/>
    <w:rsid w:val="009D4649"/>
    <w:rsid w:val="00A031FB"/>
    <w:rsid w:val="00A76A0F"/>
    <w:rsid w:val="00A969F1"/>
    <w:rsid w:val="00AB1BB1"/>
    <w:rsid w:val="00AB2078"/>
    <w:rsid w:val="00AF7B3B"/>
    <w:rsid w:val="00B73257"/>
    <w:rsid w:val="00B92033"/>
    <w:rsid w:val="00BB2F82"/>
    <w:rsid w:val="00BE5A8A"/>
    <w:rsid w:val="00C6150C"/>
    <w:rsid w:val="00C67B0F"/>
    <w:rsid w:val="00C844D5"/>
    <w:rsid w:val="00CC6147"/>
    <w:rsid w:val="00D576C7"/>
    <w:rsid w:val="00D66A11"/>
    <w:rsid w:val="00DB3360"/>
    <w:rsid w:val="00E02B1E"/>
    <w:rsid w:val="00FF53C3"/>
    <w:rsid w:val="00FF717F"/>
    <w:rsid w:val="00FF76A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6208B8"/>
  <w15:docId w15:val="{BBB77D19-F251-44A8-A6F6-CA651D30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1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A969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69F1"/>
  </w:style>
  <w:style w:type="paragraph" w:styleId="AltBilgi">
    <w:name w:val="footer"/>
    <w:basedOn w:val="Normal"/>
    <w:link w:val="AltBilgiChar"/>
    <w:uiPriority w:val="99"/>
    <w:unhideWhenUsed/>
    <w:rsid w:val="00A969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69F1"/>
  </w:style>
  <w:style w:type="paragraph" w:styleId="ListeParagraf">
    <w:name w:val="List Paragraph"/>
    <w:basedOn w:val="Normal"/>
    <w:uiPriority w:val="34"/>
    <w:qFormat/>
    <w:rsid w:val="00A969F1"/>
    <w:pPr>
      <w:ind w:left="720"/>
      <w:contextualSpacing/>
    </w:pPr>
  </w:style>
  <w:style w:type="paragraph" w:styleId="DipnotMetni">
    <w:name w:val="footnote text"/>
    <w:basedOn w:val="Normal"/>
    <w:link w:val="DipnotMetniChar"/>
    <w:uiPriority w:val="99"/>
    <w:semiHidden/>
    <w:unhideWhenUsed/>
    <w:rsid w:val="009912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91261"/>
    <w:rPr>
      <w:sz w:val="20"/>
      <w:szCs w:val="20"/>
    </w:rPr>
  </w:style>
  <w:style w:type="character" w:styleId="DipnotBavurusu">
    <w:name w:val="footnote reference"/>
    <w:basedOn w:val="VarsaylanParagrafYazTipi"/>
    <w:uiPriority w:val="99"/>
    <w:semiHidden/>
    <w:unhideWhenUsed/>
    <w:rsid w:val="00991261"/>
    <w:rPr>
      <w:vertAlign w:val="superscript"/>
    </w:rPr>
  </w:style>
  <w:style w:type="character" w:styleId="Kpr">
    <w:name w:val="Hyperlink"/>
    <w:basedOn w:val="VarsaylanParagrafYazTipi"/>
    <w:uiPriority w:val="99"/>
    <w:unhideWhenUsed/>
    <w:rsid w:val="00991261"/>
    <w:rPr>
      <w:color w:val="0563C1" w:themeColor="hyperlink"/>
      <w:u w:val="single"/>
    </w:rPr>
  </w:style>
  <w:style w:type="character" w:styleId="Gl">
    <w:name w:val="Strong"/>
    <w:uiPriority w:val="22"/>
    <w:qFormat/>
    <w:rsid w:val="0058015D"/>
    <w:rPr>
      <w:b/>
      <w:bCs/>
    </w:rPr>
  </w:style>
  <w:style w:type="paragraph" w:styleId="BalonMetni">
    <w:name w:val="Balloon Text"/>
    <w:basedOn w:val="Normal"/>
    <w:link w:val="BalonMetniChar"/>
    <w:uiPriority w:val="99"/>
    <w:semiHidden/>
    <w:unhideWhenUsed/>
    <w:rsid w:val="00E02B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2B1E"/>
    <w:rPr>
      <w:rFonts w:ascii="Tahoma" w:hAnsi="Tahoma" w:cs="Tahoma"/>
      <w:sz w:val="16"/>
      <w:szCs w:val="16"/>
    </w:rPr>
  </w:style>
  <w:style w:type="character" w:styleId="AklamaBavurusu">
    <w:name w:val="annotation reference"/>
    <w:basedOn w:val="VarsaylanParagrafYazTipi"/>
    <w:uiPriority w:val="99"/>
    <w:semiHidden/>
    <w:unhideWhenUsed/>
    <w:rsid w:val="00E02B1E"/>
    <w:rPr>
      <w:sz w:val="16"/>
      <w:szCs w:val="16"/>
    </w:rPr>
  </w:style>
  <w:style w:type="paragraph" w:styleId="AklamaMetni">
    <w:name w:val="annotation text"/>
    <w:basedOn w:val="Normal"/>
    <w:link w:val="AklamaMetniChar"/>
    <w:uiPriority w:val="99"/>
    <w:semiHidden/>
    <w:unhideWhenUsed/>
    <w:rsid w:val="00E02B1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02B1E"/>
    <w:rPr>
      <w:sz w:val="20"/>
      <w:szCs w:val="20"/>
    </w:rPr>
  </w:style>
  <w:style w:type="paragraph" w:styleId="AklamaKonusu">
    <w:name w:val="annotation subject"/>
    <w:basedOn w:val="AklamaMetni"/>
    <w:next w:val="AklamaMetni"/>
    <w:link w:val="AklamaKonusuChar"/>
    <w:uiPriority w:val="99"/>
    <w:semiHidden/>
    <w:unhideWhenUsed/>
    <w:rsid w:val="00E02B1E"/>
    <w:rPr>
      <w:b/>
      <w:bCs/>
    </w:rPr>
  </w:style>
  <w:style w:type="character" w:customStyle="1" w:styleId="AklamaKonusuChar">
    <w:name w:val="Açıklama Konusu Char"/>
    <w:basedOn w:val="AklamaMetniChar"/>
    <w:link w:val="AklamaKonusu"/>
    <w:uiPriority w:val="99"/>
    <w:semiHidden/>
    <w:rsid w:val="00E02B1E"/>
    <w:rPr>
      <w:b/>
      <w:bCs/>
      <w:sz w:val="20"/>
      <w:szCs w:val="20"/>
    </w:rPr>
  </w:style>
  <w:style w:type="table" w:styleId="TabloKlavuzu">
    <w:name w:val="Table Grid"/>
    <w:basedOn w:val="NormalTablo"/>
    <w:uiPriority w:val="39"/>
    <w:rsid w:val="00627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531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0531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73573">
      <w:bodyDiv w:val="1"/>
      <w:marLeft w:val="0"/>
      <w:marRight w:val="0"/>
      <w:marTop w:val="0"/>
      <w:marBottom w:val="0"/>
      <w:divBdr>
        <w:top w:val="none" w:sz="0" w:space="0" w:color="auto"/>
        <w:left w:val="none" w:sz="0" w:space="0" w:color="auto"/>
        <w:bottom w:val="none" w:sz="0" w:space="0" w:color="auto"/>
        <w:right w:val="none" w:sz="0" w:space="0" w:color="auto"/>
      </w:divBdr>
    </w:div>
    <w:div w:id="38445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596/978-1-4648-196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ytimes.com/2019/01/24/opinion/global-recessio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 TargetMode="External"/><Relationship Id="rId5" Type="http://schemas.openxmlformats.org/officeDocument/2006/relationships/webSettings" Target="webSettings.xml"/><Relationship Id="rId15" Type="http://schemas.openxmlformats.org/officeDocument/2006/relationships/hyperlink" Target="https://doi.org/10.3886/ICPSR36966.v1" TargetMode="External"/><Relationship Id="rId10" Type="http://schemas.openxmlformats.org/officeDocument/2006/relationships/hyperlink" Target="http://doi.org/xxxx" TargetMode="External"/><Relationship Id="rId4" Type="http://schemas.openxmlformats.org/officeDocument/2006/relationships/settings" Target="settings.xml"/><Relationship Id="rId9" Type="http://schemas.openxmlformats.org/officeDocument/2006/relationships/hyperlink" Target="https://apastyle.apa.org/style-grammar-guidelines/references/examples" TargetMode="External"/><Relationship Id="rId14" Type="http://schemas.openxmlformats.org/officeDocument/2006/relationships/hyperlink" Target="https://www.mahfiegilmez.com/2022/10/kuresel-ticaret-daralyor.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B434F-AEF1-4369-8BC2-DD9D0690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3934</Words>
  <Characters>22428</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Oğuz</dc:creator>
  <cp:keywords/>
  <dc:description/>
  <cp:lastModifiedBy>editor</cp:lastModifiedBy>
  <cp:revision>5</cp:revision>
  <dcterms:created xsi:type="dcterms:W3CDTF">2023-09-21T08:31:00Z</dcterms:created>
  <dcterms:modified xsi:type="dcterms:W3CDTF">2024-01-19T21:38:00Z</dcterms:modified>
</cp:coreProperties>
</file>